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20" w:rsidRPr="00F46370" w:rsidRDefault="00437920" w:rsidP="00437920">
      <w:pPr>
        <w:tabs>
          <w:tab w:val="left" w:pos="0"/>
        </w:tabs>
        <w:spacing w:after="0" w:line="240" w:lineRule="auto"/>
        <w:ind w:left="-426" w:right="-318" w:firstLine="52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F463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 w:rsidRPr="00F4637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46370">
        <w:rPr>
          <w:rFonts w:ascii="Times New Roman" w:hAnsi="Times New Roman" w:cs="Times New Roman"/>
          <w:b/>
          <w:color w:val="000000"/>
          <w:sz w:val="24"/>
          <w:szCs w:val="24"/>
        </w:rPr>
        <w:t>общеобразовательное</w:t>
      </w:r>
      <w:proofErr w:type="gramEnd"/>
      <w:r w:rsidRPr="00F463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учреждение</w:t>
      </w:r>
    </w:p>
    <w:p w:rsidR="00437920" w:rsidRPr="00F46370" w:rsidRDefault="00437920" w:rsidP="00437920">
      <w:pPr>
        <w:spacing w:after="0" w:line="240" w:lineRule="auto"/>
        <w:ind w:right="-318" w:hanging="3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63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«Средняя общеобразовательная школа № 2» </w:t>
      </w:r>
      <w:proofErr w:type="spellStart"/>
      <w:r w:rsidRPr="00F46370">
        <w:rPr>
          <w:rFonts w:ascii="Times New Roman" w:hAnsi="Times New Roman" w:cs="Times New Roman"/>
          <w:b/>
          <w:color w:val="000000"/>
          <w:sz w:val="24"/>
          <w:szCs w:val="24"/>
        </w:rPr>
        <w:t>с.п</w:t>
      </w:r>
      <w:proofErr w:type="spellEnd"/>
      <w:r w:rsidRPr="00F46370">
        <w:rPr>
          <w:rFonts w:ascii="Times New Roman" w:hAnsi="Times New Roman" w:cs="Times New Roman"/>
          <w:b/>
          <w:color w:val="000000"/>
          <w:sz w:val="24"/>
          <w:szCs w:val="24"/>
        </w:rPr>
        <w:t>.  Куба</w:t>
      </w:r>
    </w:p>
    <w:p w:rsidR="00437920" w:rsidRPr="00F46370" w:rsidRDefault="00437920" w:rsidP="00437920">
      <w:pPr>
        <w:widowControl w:val="0"/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right="-318" w:firstLine="528"/>
        <w:jc w:val="both"/>
        <w:rPr>
          <w:rFonts w:ascii="Times New Roman" w:hAnsi="Times New Roman" w:cs="Times New Roman"/>
          <w:color w:val="0D0D0D"/>
          <w:kern w:val="1"/>
          <w:sz w:val="24"/>
          <w:szCs w:val="24"/>
          <w:lang w:eastAsia="zh-CN" w:bidi="hi-IN"/>
        </w:rPr>
      </w:pPr>
    </w:p>
    <w:p w:rsidR="00437920" w:rsidRPr="00F46370" w:rsidRDefault="00437920" w:rsidP="00437920">
      <w:pPr>
        <w:widowControl w:val="0"/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360" w:right="-318" w:firstLine="528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</w:pPr>
    </w:p>
    <w:p w:rsidR="00437920" w:rsidRPr="00F46370" w:rsidRDefault="00437920" w:rsidP="00437920">
      <w:pPr>
        <w:widowControl w:val="0"/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360" w:right="-318" w:firstLine="528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F46370"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</w:t>
      </w:r>
    </w:p>
    <w:p w:rsidR="00437920" w:rsidRPr="00F46370" w:rsidRDefault="00437920" w:rsidP="0043792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right="260" w:firstLine="528"/>
        <w:jc w:val="right"/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F46370"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</w:t>
      </w:r>
    </w:p>
    <w:p w:rsidR="00437920" w:rsidRPr="00F46370" w:rsidRDefault="00437920" w:rsidP="00437920">
      <w:pPr>
        <w:widowControl w:val="0"/>
        <w:tabs>
          <w:tab w:val="left" w:pos="4678"/>
        </w:tabs>
        <w:suppressAutoHyphens/>
        <w:autoSpaceDE w:val="0"/>
        <w:autoSpaceDN w:val="0"/>
        <w:adjustRightInd w:val="0"/>
        <w:spacing w:after="0" w:line="240" w:lineRule="auto"/>
        <w:ind w:right="1252" w:firstLine="528"/>
        <w:contextualSpacing/>
        <w:jc w:val="right"/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                                                 </w:t>
      </w:r>
      <w:r w:rsidR="00800E4B"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  <w:t>Извлечение из ООП О</w:t>
      </w:r>
      <w:bookmarkStart w:id="0" w:name="_GoBack"/>
      <w:bookmarkEnd w:id="0"/>
      <w:r w:rsidR="00CE2F91">
        <w:rPr>
          <w:rFonts w:ascii="Times New Roman" w:hAnsi="Times New Roman" w:cs="Times New Roman"/>
          <w:b/>
          <w:kern w:val="1"/>
          <w:sz w:val="24"/>
          <w:szCs w:val="24"/>
          <w:lang w:eastAsia="zh-CN" w:bidi="hi-IN"/>
        </w:rPr>
        <w:t>ОО</w:t>
      </w:r>
    </w:p>
    <w:p w:rsidR="00437920" w:rsidRDefault="00437920" w:rsidP="00437920">
      <w:pPr>
        <w:widowControl w:val="0"/>
        <w:tabs>
          <w:tab w:val="left" w:pos="4678"/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right="1174" w:firstLine="528"/>
        <w:contextualSpacing/>
        <w:jc w:val="right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F46370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</w:t>
      </w:r>
      <w:r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       </w:t>
      </w:r>
      <w:r w:rsidRPr="00F46370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МОУ «СОШ №2» </w:t>
      </w:r>
      <w:proofErr w:type="spellStart"/>
      <w:r w:rsidRPr="00F46370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с.п</w:t>
      </w:r>
      <w:proofErr w:type="spellEnd"/>
      <w:r w:rsidRPr="00F46370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. Куба</w:t>
      </w:r>
      <w:r w:rsidR="00CE2F91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,</w:t>
      </w:r>
    </w:p>
    <w:p w:rsidR="00CE2F91" w:rsidRDefault="00CE2F91" w:rsidP="00CE2F91">
      <w:pPr>
        <w:widowControl w:val="0"/>
        <w:tabs>
          <w:tab w:val="left" w:pos="4678"/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right="1174" w:firstLine="528"/>
        <w:contextualSpacing/>
        <w:jc w:val="center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утвержденной</w:t>
      </w:r>
    </w:p>
    <w:p w:rsidR="00437920" w:rsidRPr="00F46370" w:rsidRDefault="00437920" w:rsidP="00437920">
      <w:pPr>
        <w:widowControl w:val="0"/>
        <w:tabs>
          <w:tab w:val="left" w:pos="4678"/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right="1174" w:firstLine="528"/>
        <w:contextualSpacing/>
        <w:jc w:val="right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F46370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</w:t>
      </w:r>
    </w:p>
    <w:p w:rsidR="00437920" w:rsidRPr="00F46370" w:rsidRDefault="00437920" w:rsidP="00437920">
      <w:pPr>
        <w:widowControl w:val="0"/>
        <w:tabs>
          <w:tab w:val="left" w:pos="4678"/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right="1174" w:firstLine="528"/>
        <w:contextualSpacing/>
        <w:jc w:val="right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="00185D25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приказом № </w:t>
      </w:r>
      <w:proofErr w:type="gramStart"/>
      <w:r w:rsidR="00185D25" w:rsidRPr="00185D25">
        <w:rPr>
          <w:rFonts w:ascii="Times New Roman" w:hAnsi="Times New Roman" w:cs="Times New Roman"/>
          <w:kern w:val="1"/>
          <w:sz w:val="24"/>
          <w:szCs w:val="24"/>
          <w:u w:val="single"/>
          <w:lang w:eastAsia="zh-CN" w:bidi="hi-IN"/>
        </w:rPr>
        <w:t>101</w:t>
      </w:r>
      <w:r w:rsidRPr="00185D25">
        <w:rPr>
          <w:rFonts w:ascii="Times New Roman" w:hAnsi="Times New Roman" w:cs="Times New Roman"/>
          <w:kern w:val="1"/>
          <w:sz w:val="24"/>
          <w:szCs w:val="24"/>
          <w:u w:val="single"/>
          <w:lang w:eastAsia="zh-CN" w:bidi="hi-IN"/>
        </w:rPr>
        <w:t xml:space="preserve"> </w:t>
      </w:r>
      <w:r w:rsidR="00185D25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от</w:t>
      </w:r>
      <w:proofErr w:type="gramEnd"/>
      <w:r w:rsidR="00185D25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185D25" w:rsidRPr="00185D25">
        <w:rPr>
          <w:rFonts w:ascii="Times New Roman" w:hAnsi="Times New Roman" w:cs="Times New Roman"/>
          <w:kern w:val="1"/>
          <w:sz w:val="24"/>
          <w:szCs w:val="24"/>
          <w:u w:val="single"/>
          <w:lang w:eastAsia="zh-CN" w:bidi="hi-IN"/>
        </w:rPr>
        <w:t>29.08.</w:t>
      </w:r>
      <w:r w:rsidRPr="00185D25">
        <w:rPr>
          <w:rFonts w:ascii="Times New Roman" w:hAnsi="Times New Roman" w:cs="Times New Roman"/>
          <w:kern w:val="1"/>
          <w:sz w:val="24"/>
          <w:szCs w:val="24"/>
          <w:u w:val="single"/>
          <w:lang w:eastAsia="zh-CN" w:bidi="hi-IN"/>
        </w:rPr>
        <w:t xml:space="preserve"> 2025 г</w:t>
      </w:r>
      <w:r w:rsidRPr="00F46370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.</w:t>
      </w:r>
    </w:p>
    <w:p w:rsidR="00632023" w:rsidRDefault="00632023" w:rsidP="00437920">
      <w:pPr>
        <w:pStyle w:val="western"/>
        <w:shd w:val="clear" w:color="auto" w:fill="FFFFFF"/>
        <w:tabs>
          <w:tab w:val="left" w:pos="4678"/>
        </w:tabs>
        <w:spacing w:before="0" w:beforeAutospacing="0" w:after="133" w:afterAutospacing="0"/>
        <w:rPr>
          <w:b/>
          <w:color w:val="000000"/>
          <w:sz w:val="28"/>
          <w:szCs w:val="28"/>
        </w:rPr>
      </w:pPr>
    </w:p>
    <w:p w:rsidR="00437920" w:rsidRDefault="00437920" w:rsidP="0019073C">
      <w:pPr>
        <w:pStyle w:val="western"/>
        <w:shd w:val="clear" w:color="auto" w:fill="FFFFFF"/>
        <w:spacing w:before="0" w:beforeAutospacing="0" w:after="133" w:afterAutospacing="0"/>
        <w:jc w:val="center"/>
        <w:rPr>
          <w:b/>
          <w:color w:val="000000"/>
          <w:sz w:val="28"/>
          <w:szCs w:val="28"/>
        </w:rPr>
      </w:pPr>
    </w:p>
    <w:p w:rsidR="00437920" w:rsidRDefault="00437920" w:rsidP="0019073C">
      <w:pPr>
        <w:pStyle w:val="western"/>
        <w:shd w:val="clear" w:color="auto" w:fill="FFFFFF"/>
        <w:spacing w:before="0" w:beforeAutospacing="0" w:after="133" w:afterAutospacing="0"/>
        <w:jc w:val="center"/>
        <w:rPr>
          <w:b/>
          <w:color w:val="000000"/>
          <w:sz w:val="28"/>
          <w:szCs w:val="28"/>
        </w:rPr>
      </w:pPr>
    </w:p>
    <w:p w:rsidR="00437920" w:rsidRDefault="00437920" w:rsidP="0019073C">
      <w:pPr>
        <w:pStyle w:val="western"/>
        <w:shd w:val="clear" w:color="auto" w:fill="FFFFFF"/>
        <w:spacing w:before="0" w:beforeAutospacing="0" w:after="133" w:afterAutospacing="0"/>
        <w:jc w:val="center"/>
        <w:rPr>
          <w:b/>
          <w:color w:val="000000"/>
          <w:sz w:val="28"/>
          <w:szCs w:val="28"/>
        </w:rPr>
      </w:pPr>
    </w:p>
    <w:p w:rsidR="00437920" w:rsidRDefault="00437920" w:rsidP="00CB0D01">
      <w:pPr>
        <w:pStyle w:val="western"/>
        <w:shd w:val="clear" w:color="auto" w:fill="FFFFFF"/>
        <w:spacing w:before="0" w:beforeAutospacing="0" w:after="133" w:afterAutospacing="0"/>
        <w:jc w:val="right"/>
        <w:rPr>
          <w:b/>
          <w:color w:val="000000"/>
          <w:sz w:val="28"/>
          <w:szCs w:val="28"/>
        </w:rPr>
      </w:pPr>
    </w:p>
    <w:p w:rsidR="00CB0D01" w:rsidRDefault="00CB0D01" w:rsidP="00CB0D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D25" w:rsidRDefault="00185D25" w:rsidP="004379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CB0D01" w:rsidRDefault="00CB0D01" w:rsidP="004379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185D25" w:rsidRDefault="00034378" w:rsidP="004379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естественно-научной и социокультурной направленности</w:t>
      </w:r>
    </w:p>
    <w:p w:rsidR="00437920" w:rsidRDefault="00437920" w:rsidP="004379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«Химия вокруг нас»</w:t>
      </w:r>
    </w:p>
    <w:p w:rsidR="00437920" w:rsidRDefault="00A020F5" w:rsidP="004379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обучающи</w:t>
      </w:r>
      <w:r w:rsidR="00437920">
        <w:rPr>
          <w:rFonts w:ascii="Times New Roman" w:eastAsia="Times New Roman" w:hAnsi="Times New Roman" w:cs="Times New Roman"/>
          <w:b/>
          <w:sz w:val="28"/>
          <w:szCs w:val="28"/>
        </w:rPr>
        <w:t>хся 8 класса</w:t>
      </w:r>
    </w:p>
    <w:p w:rsidR="00437920" w:rsidRDefault="00437920" w:rsidP="0019073C">
      <w:pPr>
        <w:pStyle w:val="western"/>
        <w:shd w:val="clear" w:color="auto" w:fill="FFFFFF"/>
        <w:spacing w:before="0" w:beforeAutospacing="0" w:after="133" w:afterAutospacing="0"/>
        <w:jc w:val="center"/>
        <w:rPr>
          <w:b/>
          <w:color w:val="000000"/>
          <w:sz w:val="28"/>
          <w:szCs w:val="28"/>
        </w:rPr>
      </w:pPr>
    </w:p>
    <w:p w:rsidR="00437920" w:rsidRDefault="00437920" w:rsidP="0019073C">
      <w:pPr>
        <w:pStyle w:val="western"/>
        <w:shd w:val="clear" w:color="auto" w:fill="FFFFFF"/>
        <w:spacing w:before="0" w:beforeAutospacing="0" w:after="133" w:afterAutospacing="0"/>
        <w:jc w:val="center"/>
        <w:rPr>
          <w:b/>
          <w:color w:val="000000"/>
          <w:sz w:val="28"/>
          <w:szCs w:val="28"/>
        </w:rPr>
      </w:pPr>
    </w:p>
    <w:p w:rsidR="00437920" w:rsidRDefault="00437920" w:rsidP="00437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7920" w:rsidRDefault="00437920" w:rsidP="00437920">
      <w:pPr>
        <w:pStyle w:val="western"/>
        <w:shd w:val="clear" w:color="auto" w:fill="FFFFFF"/>
        <w:spacing w:before="0" w:beforeAutospacing="0" w:after="133" w:afterAutospacing="0"/>
        <w:ind w:right="-295"/>
        <w:jc w:val="center"/>
        <w:rPr>
          <w:b/>
          <w:color w:val="000000"/>
          <w:sz w:val="28"/>
          <w:szCs w:val="28"/>
        </w:rPr>
      </w:pPr>
    </w:p>
    <w:p w:rsidR="00185D25" w:rsidRDefault="00185D25" w:rsidP="00437920">
      <w:pPr>
        <w:pStyle w:val="western"/>
        <w:shd w:val="clear" w:color="auto" w:fill="FFFFFF"/>
        <w:spacing w:before="0" w:beforeAutospacing="0" w:after="133" w:afterAutospacing="0"/>
        <w:ind w:right="-295"/>
        <w:jc w:val="center"/>
        <w:rPr>
          <w:b/>
          <w:color w:val="000000"/>
          <w:sz w:val="28"/>
          <w:szCs w:val="28"/>
        </w:rPr>
      </w:pPr>
    </w:p>
    <w:p w:rsidR="00185D25" w:rsidRDefault="00185D25" w:rsidP="00437920">
      <w:pPr>
        <w:pStyle w:val="western"/>
        <w:shd w:val="clear" w:color="auto" w:fill="FFFFFF"/>
        <w:spacing w:before="0" w:beforeAutospacing="0" w:after="133" w:afterAutospacing="0"/>
        <w:ind w:right="-295"/>
        <w:jc w:val="center"/>
        <w:rPr>
          <w:b/>
          <w:color w:val="000000"/>
          <w:sz w:val="28"/>
          <w:szCs w:val="28"/>
        </w:rPr>
      </w:pPr>
    </w:p>
    <w:p w:rsidR="00185D25" w:rsidRDefault="00185D25" w:rsidP="00437920">
      <w:pPr>
        <w:pStyle w:val="western"/>
        <w:shd w:val="clear" w:color="auto" w:fill="FFFFFF"/>
        <w:spacing w:before="0" w:beforeAutospacing="0" w:after="133" w:afterAutospacing="0"/>
        <w:ind w:right="-295"/>
        <w:jc w:val="center"/>
        <w:rPr>
          <w:b/>
          <w:color w:val="000000"/>
          <w:sz w:val="28"/>
          <w:szCs w:val="28"/>
        </w:rPr>
      </w:pPr>
    </w:p>
    <w:p w:rsidR="00437920" w:rsidRDefault="00437920" w:rsidP="0019073C">
      <w:pPr>
        <w:pStyle w:val="western"/>
        <w:shd w:val="clear" w:color="auto" w:fill="FFFFFF"/>
        <w:spacing w:before="0" w:beforeAutospacing="0" w:after="133" w:afterAutospacing="0"/>
        <w:jc w:val="center"/>
        <w:rPr>
          <w:b/>
          <w:color w:val="000000"/>
          <w:sz w:val="28"/>
          <w:szCs w:val="28"/>
        </w:rPr>
      </w:pPr>
    </w:p>
    <w:p w:rsidR="00437920" w:rsidRDefault="00437920" w:rsidP="0019073C">
      <w:pPr>
        <w:pStyle w:val="western"/>
        <w:shd w:val="clear" w:color="auto" w:fill="FFFFFF"/>
        <w:spacing w:before="0" w:beforeAutospacing="0" w:after="133" w:afterAutospacing="0"/>
        <w:jc w:val="center"/>
        <w:rPr>
          <w:b/>
          <w:color w:val="000000"/>
          <w:sz w:val="28"/>
          <w:szCs w:val="28"/>
        </w:rPr>
      </w:pPr>
    </w:p>
    <w:p w:rsidR="00437920" w:rsidRDefault="00437920" w:rsidP="0019073C">
      <w:pPr>
        <w:pStyle w:val="western"/>
        <w:shd w:val="clear" w:color="auto" w:fill="FFFFFF"/>
        <w:spacing w:before="0" w:beforeAutospacing="0" w:after="133" w:afterAutospacing="0"/>
        <w:jc w:val="center"/>
        <w:rPr>
          <w:b/>
          <w:color w:val="000000"/>
          <w:sz w:val="28"/>
          <w:szCs w:val="28"/>
        </w:rPr>
      </w:pPr>
    </w:p>
    <w:p w:rsidR="00437920" w:rsidRDefault="00437920" w:rsidP="0019073C">
      <w:pPr>
        <w:pStyle w:val="western"/>
        <w:shd w:val="clear" w:color="auto" w:fill="FFFFFF"/>
        <w:spacing w:before="0" w:beforeAutospacing="0" w:after="133" w:afterAutospacing="0"/>
        <w:jc w:val="center"/>
        <w:rPr>
          <w:b/>
          <w:color w:val="000000"/>
          <w:sz w:val="28"/>
          <w:szCs w:val="28"/>
        </w:rPr>
      </w:pPr>
    </w:p>
    <w:p w:rsidR="00437920" w:rsidRDefault="00437920" w:rsidP="00437920">
      <w:pPr>
        <w:pStyle w:val="western"/>
        <w:shd w:val="clear" w:color="auto" w:fill="FFFFFF"/>
        <w:spacing w:before="0" w:beforeAutospacing="0" w:after="133" w:afterAutospacing="0"/>
        <w:rPr>
          <w:b/>
          <w:color w:val="000000"/>
          <w:sz w:val="28"/>
          <w:szCs w:val="28"/>
        </w:rPr>
      </w:pPr>
    </w:p>
    <w:p w:rsidR="00437920" w:rsidRDefault="00437920" w:rsidP="00437920">
      <w:pPr>
        <w:pStyle w:val="western"/>
        <w:shd w:val="clear" w:color="auto" w:fill="FFFFFF"/>
        <w:spacing w:before="0" w:beforeAutospacing="0" w:after="133" w:afterAutospacing="0"/>
        <w:rPr>
          <w:b/>
          <w:color w:val="000000"/>
          <w:sz w:val="28"/>
          <w:szCs w:val="28"/>
        </w:rPr>
      </w:pPr>
    </w:p>
    <w:p w:rsidR="00437920" w:rsidRDefault="00437920" w:rsidP="0019073C">
      <w:pPr>
        <w:pStyle w:val="western"/>
        <w:shd w:val="clear" w:color="auto" w:fill="FFFFFF"/>
        <w:spacing w:before="0" w:beforeAutospacing="0" w:after="133" w:afterAutospacing="0"/>
        <w:jc w:val="center"/>
        <w:rPr>
          <w:b/>
          <w:color w:val="000000"/>
          <w:sz w:val="28"/>
          <w:szCs w:val="28"/>
        </w:rPr>
      </w:pPr>
    </w:p>
    <w:p w:rsidR="00437920" w:rsidRDefault="00437920" w:rsidP="0019073C">
      <w:pPr>
        <w:pStyle w:val="western"/>
        <w:shd w:val="clear" w:color="auto" w:fill="FFFFFF"/>
        <w:spacing w:before="0" w:beforeAutospacing="0" w:after="133" w:afterAutospacing="0"/>
        <w:jc w:val="center"/>
        <w:rPr>
          <w:b/>
          <w:color w:val="000000"/>
          <w:sz w:val="28"/>
          <w:szCs w:val="28"/>
        </w:rPr>
      </w:pPr>
    </w:p>
    <w:p w:rsidR="00034378" w:rsidRDefault="00034378" w:rsidP="0019073C">
      <w:pPr>
        <w:pStyle w:val="western"/>
        <w:shd w:val="clear" w:color="auto" w:fill="FFFFFF"/>
        <w:spacing w:before="0" w:beforeAutospacing="0" w:after="133" w:afterAutospacing="0"/>
        <w:jc w:val="center"/>
        <w:rPr>
          <w:b/>
          <w:color w:val="000000"/>
          <w:sz w:val="28"/>
          <w:szCs w:val="28"/>
        </w:rPr>
      </w:pPr>
    </w:p>
    <w:p w:rsidR="00437920" w:rsidRDefault="00437920" w:rsidP="0019073C">
      <w:pPr>
        <w:pStyle w:val="western"/>
        <w:shd w:val="clear" w:color="auto" w:fill="FFFFFF"/>
        <w:spacing w:before="0" w:beforeAutospacing="0" w:after="133" w:afterAutospacing="0"/>
        <w:jc w:val="center"/>
        <w:rPr>
          <w:b/>
          <w:color w:val="000000"/>
          <w:sz w:val="28"/>
          <w:szCs w:val="28"/>
        </w:rPr>
      </w:pPr>
    </w:p>
    <w:p w:rsidR="00632023" w:rsidRDefault="00886198" w:rsidP="00886198">
      <w:pPr>
        <w:pStyle w:val="western"/>
        <w:shd w:val="clear" w:color="auto" w:fill="FFFFFF"/>
        <w:spacing w:before="0" w:beforeAutospacing="0" w:after="133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</w:t>
      </w:r>
      <w:proofErr w:type="spellStart"/>
      <w:r>
        <w:rPr>
          <w:b/>
          <w:color w:val="000000"/>
          <w:sz w:val="28"/>
          <w:szCs w:val="28"/>
        </w:rPr>
        <w:t>с.п</w:t>
      </w:r>
      <w:proofErr w:type="spellEnd"/>
      <w:r>
        <w:rPr>
          <w:b/>
          <w:color w:val="000000"/>
          <w:sz w:val="28"/>
          <w:szCs w:val="28"/>
        </w:rPr>
        <w:t xml:space="preserve">. Куба, </w:t>
      </w:r>
      <w:r w:rsidR="0019073C">
        <w:rPr>
          <w:b/>
          <w:color w:val="000000"/>
          <w:sz w:val="28"/>
          <w:szCs w:val="28"/>
        </w:rPr>
        <w:t>2025г.</w:t>
      </w:r>
    </w:p>
    <w:p w:rsidR="00677E8D" w:rsidRPr="009720C3" w:rsidRDefault="00677E8D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b/>
          <w:color w:val="000000"/>
          <w:sz w:val="28"/>
          <w:szCs w:val="28"/>
        </w:rPr>
      </w:pPr>
      <w:r w:rsidRPr="009720C3">
        <w:rPr>
          <w:b/>
          <w:color w:val="000000"/>
          <w:sz w:val="28"/>
          <w:szCs w:val="28"/>
        </w:rPr>
        <w:lastRenderedPageBreak/>
        <w:t>Пояснительная записка.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Предлагаемая программа имеет естественнонаучную направленность, которая является важным направлением в развитии и формировании у школьников первоначального целостного представления о мире на основе сообщения им некоторых химических знаний”.</w:t>
      </w:r>
    </w:p>
    <w:p w:rsidR="00677E8D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 xml:space="preserve">В процессе изучения данного курса учащиеся совершенствуют практические умения, способность ориентироваться в мире разнообразных химических материалов, осознают практическую ценность химических знаний, их общекультурное значение для образованного человека. Решение задач различного содержания является неотъемлемой частью химического образования. 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Необходимость введения данного курса обусловлена недостаточной прикладной направленностью базового курса химии 8-9 класса и повышенным количеством болеющих детей. Отличительной чертой программы является то, что в изучении данного курса использованы понятия, с которыми учащиеся знакомы, они встречаются с ними ежедневно. Это такие понятия, как пища и её состав, а также вредная и полезная пища. Часто люди не задумываются над тем, что они едят, насколько питательны продукты.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Данный курс важен потому, что он охватывает теоретические основы химии и практическое назначение химических веществ в повседневной жизни, позволяет расширить знания учащихся о химических методах анализа, способствует овладению методиками исследования. Курс содержит опережающую информацию по органической химии, раскрывает перед учащимися интересные и важные стороны практического использования химических знаний.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Практическая направленность изучаемого материала делает данный курс очень актуальным. Содержание курса позволяет ученику любого уровня включиться в учебно-познавательный процесс и на любом этапе деятельности.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Cs/>
          <w:color w:val="000000"/>
        </w:rPr>
        <w:t>Актуальность</w:t>
      </w:r>
      <w:r w:rsidRPr="00E22DB8">
        <w:rPr>
          <w:color w:val="000000"/>
        </w:rPr>
        <w:t> данной программы в том, что она предусматривает целенаправленное углубление основных химических понятий, полученных детьми на уроках химии, биологии, географии, информатики.</w:t>
      </w:r>
    </w:p>
    <w:p w:rsidR="0038672B" w:rsidRPr="00E22DB8" w:rsidRDefault="0038672B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Кроме теоретических знаний, практических умений и навыков у учащихся формируются познавательные интересы.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color w:val="000000"/>
        </w:rPr>
        <w:t>Педагогическая целесообразность</w:t>
      </w:r>
      <w:r w:rsidRPr="00E22DB8">
        <w:rPr>
          <w:color w:val="000000"/>
        </w:rPr>
        <w:t xml:space="preserve"> программы позволяет изучить занимательный </w:t>
      </w:r>
      <w:proofErr w:type="spellStart"/>
      <w:r w:rsidRPr="00E22DB8">
        <w:rPr>
          <w:color w:val="000000"/>
        </w:rPr>
        <w:t>фактологический</w:t>
      </w:r>
      <w:proofErr w:type="spellEnd"/>
      <w:r w:rsidRPr="00E22DB8">
        <w:rPr>
          <w:color w:val="000000"/>
        </w:rPr>
        <w:t xml:space="preserve"> материал на более высоком уровне; развивает любознательность и творческие способности учащихся; стимулирует к самостоятельному поиску новых методов и способов анализов.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color w:val="000000"/>
        </w:rPr>
        <w:t>Цель программы</w:t>
      </w:r>
      <w:r w:rsidRPr="00E22DB8">
        <w:rPr>
          <w:color w:val="000000"/>
        </w:rPr>
        <w:t> – формирование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по лабораторной технике;</w:t>
      </w:r>
      <w:r w:rsidRPr="00E22DB8">
        <w:rPr>
          <w:b/>
          <w:bCs/>
          <w:color w:val="000000"/>
        </w:rPr>
        <w:t> </w:t>
      </w:r>
      <w:r w:rsidRPr="00E22DB8">
        <w:rPr>
          <w:color w:val="000000"/>
        </w:rPr>
        <w:t>создание условий для раскрытия роли химии как интегрирующей науки естественного цикла, имеющей огром</w:t>
      </w:r>
      <w:r w:rsidR="00632023">
        <w:rPr>
          <w:color w:val="000000"/>
        </w:rPr>
        <w:t xml:space="preserve">ное прикладное </w:t>
      </w:r>
      <w:r w:rsidRPr="00E22DB8">
        <w:rPr>
          <w:color w:val="000000"/>
        </w:rPr>
        <w:t xml:space="preserve"> значение.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color w:val="000000"/>
        </w:rPr>
        <w:t>Задачи программы: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color w:val="000000"/>
        </w:rPr>
        <w:t>Обучающие:</w:t>
      </w:r>
    </w:p>
    <w:p w:rsidR="0038672B" w:rsidRPr="00E22DB8" w:rsidRDefault="00632023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формирование навыков и умений научно-исследовательской деятельности;</w:t>
      </w:r>
    </w:p>
    <w:p w:rsidR="0038672B" w:rsidRPr="00E22DB8" w:rsidRDefault="00632023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формирование у учащихся навыков безопасного и грамотного обращения с веществами;</w:t>
      </w:r>
    </w:p>
    <w:p w:rsidR="0038672B" w:rsidRPr="00E22DB8" w:rsidRDefault="00632023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формирование практических умений и навыков разработки и выполнения химического эксперимента;</w:t>
      </w:r>
    </w:p>
    <w:p w:rsidR="0038672B" w:rsidRPr="00E22DB8" w:rsidRDefault="00632023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продолжить развитие познавательной активности, самостоятельности, настойчивости в достижении цели, креативных способностей учащихся;</w:t>
      </w:r>
    </w:p>
    <w:p w:rsidR="0038672B" w:rsidRPr="00E22DB8" w:rsidRDefault="00632023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продолжить формирование коммуникативных умений;</w:t>
      </w:r>
    </w:p>
    <w:p w:rsidR="0038672B" w:rsidRPr="00E22DB8" w:rsidRDefault="00632023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формирование презентационных умений и навыков;</w:t>
      </w:r>
    </w:p>
    <w:p w:rsidR="0038672B" w:rsidRPr="00E22DB8" w:rsidRDefault="00632023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на примере химического материала начать развитие учебной мотивации школьников на выбор профессии, связанной с химическим производством;</w:t>
      </w:r>
    </w:p>
    <w:p w:rsidR="0038672B" w:rsidRPr="00E22DB8" w:rsidRDefault="00632023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 xml:space="preserve">дать возможность учащимся проверить свои способности в </w:t>
      </w:r>
      <w:proofErr w:type="spellStart"/>
      <w:r w:rsidR="0038672B" w:rsidRPr="00E22DB8">
        <w:rPr>
          <w:color w:val="000000"/>
        </w:rPr>
        <w:t>естественнообразовательной</w:t>
      </w:r>
      <w:proofErr w:type="spellEnd"/>
      <w:r w:rsidR="0038672B" w:rsidRPr="00E22DB8">
        <w:rPr>
          <w:color w:val="000000"/>
        </w:rPr>
        <w:t xml:space="preserve"> области.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color w:val="000000"/>
        </w:rPr>
        <w:lastRenderedPageBreak/>
        <w:t>Развивающие:</w:t>
      </w:r>
    </w:p>
    <w:p w:rsidR="0038672B" w:rsidRPr="00E22DB8" w:rsidRDefault="00632023" w:rsidP="00437920">
      <w:pPr>
        <w:pStyle w:val="a3"/>
        <w:shd w:val="clear" w:color="auto" w:fill="FFFFFF"/>
        <w:spacing w:before="0" w:beforeAutospacing="0" w:after="133" w:afterAutospacing="0"/>
        <w:ind w:right="556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Развивать внимание, память, логическое и пространственное воображения.</w:t>
      </w:r>
    </w:p>
    <w:p w:rsidR="0038672B" w:rsidRPr="009720C3" w:rsidRDefault="00632023" w:rsidP="00437920">
      <w:pPr>
        <w:pStyle w:val="western"/>
        <w:shd w:val="clear" w:color="auto" w:fill="FFFFFF"/>
        <w:spacing w:before="0" w:beforeAutospacing="0" w:after="133" w:afterAutospacing="0"/>
        <w:ind w:right="556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Развивать конструктивное мышление и сообразительность;</w:t>
      </w:r>
      <w:r w:rsidR="0038672B" w:rsidRPr="009720C3">
        <w:rPr>
          <w:color w:val="000000"/>
        </w:rPr>
        <w:br/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color w:val="000000"/>
        </w:rPr>
        <w:t>Воспитательные:</w:t>
      </w:r>
    </w:p>
    <w:p w:rsidR="0038672B" w:rsidRPr="00E22DB8" w:rsidRDefault="00632023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Вызвать интерес к изучаемому предмету</w:t>
      </w:r>
    </w:p>
    <w:p w:rsidR="0038672B" w:rsidRPr="00E22DB8" w:rsidRDefault="00632023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Занимательно и ненавязчиво внедрить в сознание учащихся о необходимости сохранения и укрепления своего здоровья и здоровья будущего поколения.</w:t>
      </w:r>
    </w:p>
    <w:p w:rsidR="0038672B" w:rsidRPr="00E22DB8" w:rsidRDefault="00632023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Воспитывать нравственнее и духовное здоровье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38672B" w:rsidRPr="00E22DB8" w:rsidRDefault="00FF4AE3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Программа данного курса</w:t>
      </w:r>
      <w:r w:rsidR="0038672B" w:rsidRPr="00E22DB8">
        <w:rPr>
          <w:color w:val="000000"/>
        </w:rPr>
        <w:t xml:space="preserve"> рассчитана на 1 год. Для успешного освоения программы занятия численность детей в группе кружка должна составлять не </w:t>
      </w:r>
      <w:r w:rsidR="00632023">
        <w:rPr>
          <w:color w:val="000000"/>
        </w:rPr>
        <w:t>более 15.  П</w:t>
      </w:r>
      <w:r w:rsidRPr="00E22DB8">
        <w:rPr>
          <w:color w:val="000000"/>
        </w:rPr>
        <w:t>рограмма рассчитана на 1 год.</w:t>
      </w:r>
      <w:r w:rsidRPr="00E22DB8">
        <w:t xml:space="preserve"> Продолжительность занятия 40 минут.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color w:val="000000"/>
        </w:rPr>
        <w:t>Нормативные документы рабочей программы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• Федеральный закон от 29.12.2012 года № 273-ФЗ «Об образовании в Российской Федерации»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• Федеральный государственный образовательный стандарт основного общего образования. (Приказ Министерства образования и науки Российской Федерации от 17 декабря 2010 г. № 1897).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• Письмо Министерства образования и науки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 xml:space="preserve">• Письмо </w:t>
      </w:r>
      <w:proofErr w:type="spellStart"/>
      <w:r w:rsidRPr="00E22DB8">
        <w:rPr>
          <w:color w:val="000000"/>
        </w:rPr>
        <w:t>Минобрнауки</w:t>
      </w:r>
      <w:proofErr w:type="spellEnd"/>
      <w:r w:rsidRPr="00E22DB8">
        <w:rPr>
          <w:color w:val="000000"/>
        </w:rPr>
        <w:t xml:space="preserve"> России от 14 декабря 2015 г. № 09-3564 «О внеурочной деятельности и реализации дополнительных общеобразовательных программ».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• СанПиН 2.4.2.2821-10 «Санитарно-эпидемиологические требования к условиям и организации обучения в общеобразовательных учреждениях» (в редакции от 25.12.2013 №72; от 24.11.2015 №81).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 xml:space="preserve">• Учебный план МБОУ </w:t>
      </w:r>
      <w:r w:rsidR="00FF4AE3" w:rsidRPr="00E22DB8">
        <w:rPr>
          <w:color w:val="000000"/>
        </w:rPr>
        <w:t>«Лицей</w:t>
      </w:r>
      <w:r w:rsidR="00FF4AE3" w:rsidRPr="00E22DB8">
        <w:rPr>
          <w:color w:val="000000"/>
        </w:rPr>
        <w:tab/>
        <w:t xml:space="preserve"> № 19 на 2022-2023 учебный год.</w:t>
      </w:r>
      <w:r w:rsidRPr="00E22DB8">
        <w:rPr>
          <w:color w:val="000000"/>
        </w:rPr>
        <w:br/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br/>
      </w:r>
    </w:p>
    <w:p w:rsidR="000516A4" w:rsidRDefault="000516A4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0516A4" w:rsidRDefault="000516A4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0516A4" w:rsidRDefault="000516A4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0516A4" w:rsidRDefault="000516A4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0516A4" w:rsidRDefault="000516A4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0516A4" w:rsidRDefault="000516A4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0516A4" w:rsidRDefault="000516A4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0516A4" w:rsidRDefault="000516A4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0516A4" w:rsidRDefault="000516A4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38672B" w:rsidRPr="009720C3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  <w:sz w:val="28"/>
          <w:szCs w:val="28"/>
        </w:rPr>
      </w:pPr>
      <w:r w:rsidRPr="00E22DB8">
        <w:rPr>
          <w:color w:val="000000"/>
        </w:rPr>
        <w:lastRenderedPageBreak/>
        <w:br/>
      </w:r>
      <w:r w:rsidRPr="009720C3">
        <w:rPr>
          <w:b/>
          <w:bCs/>
          <w:color w:val="000000"/>
          <w:sz w:val="28"/>
          <w:szCs w:val="28"/>
        </w:rPr>
        <w:t>Результаты освоения курса внеурочной деятельности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color w:val="000000"/>
        </w:rPr>
        <w:t>Личностные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Изучение курса дает возможность оценить взаимосвязь процессов и явлений биоорганической химии, дать обучающимся возможность практически оценить значимость сбалансированного питания для эффективного функционирования организма. Составить рацион питания, изучить качественные реакции на основные компоненты продуктов питания. Разработать и защитить проекты по качеству продуктов питания. Данный курс имеет большое значение в привлечении позитивного внимания к предмету, мотивирования познавательно-научной деятельности, дает практические рекомендации, необходимые в повседневной жизни и является введением вузовского обучения.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color w:val="000000"/>
        </w:rPr>
        <w:t>Метапредметные</w:t>
      </w:r>
    </w:p>
    <w:p w:rsidR="00FF4AE3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 xml:space="preserve">В результате обучающиеся должны знать: основные компоненты продуктов питания, их значение, состав и свойства, опасности при применении синтетических пищевых добавок, основы здорового образа жизни, основные качественные реакции на компоненты продуктов питания. 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color w:val="000000"/>
        </w:rPr>
        <w:t>Предметные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В результате прохождения программного материала, учащийся имеет </w:t>
      </w:r>
      <w:r w:rsidRPr="00E22DB8">
        <w:rPr>
          <w:b/>
          <w:bCs/>
          <w:i/>
          <w:iCs/>
          <w:color w:val="000000"/>
        </w:rPr>
        <w:t>представление</w:t>
      </w:r>
      <w:r w:rsidRPr="00E22DB8">
        <w:rPr>
          <w:color w:val="000000"/>
        </w:rPr>
        <w:t> о:</w:t>
      </w:r>
    </w:p>
    <w:p w:rsidR="0038672B" w:rsidRPr="00E22DB8" w:rsidRDefault="00E22DB8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о прикладной направленности химии;</w:t>
      </w:r>
    </w:p>
    <w:p w:rsidR="0038672B" w:rsidRPr="00E22DB8" w:rsidRDefault="00E22DB8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необходимости сохранения своего здоровья и здоровья будущего поколения;</w:t>
      </w:r>
    </w:p>
    <w:p w:rsidR="0038672B" w:rsidRPr="00E22DB8" w:rsidRDefault="00E22DB8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о веществах и их влияния на организм человека;</w:t>
      </w:r>
    </w:p>
    <w:p w:rsidR="0038672B" w:rsidRPr="00E22DB8" w:rsidRDefault="00E22DB8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о химических профессиях.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Учащиеся должны </w:t>
      </w:r>
      <w:r w:rsidRPr="00E22DB8">
        <w:rPr>
          <w:b/>
          <w:bCs/>
          <w:i/>
          <w:iCs/>
          <w:color w:val="000000"/>
        </w:rPr>
        <w:t>знать</w:t>
      </w:r>
      <w:r w:rsidRPr="00E22DB8">
        <w:rPr>
          <w:b/>
          <w:bCs/>
          <w:color w:val="000000"/>
        </w:rPr>
        <w:t>:</w:t>
      </w:r>
    </w:p>
    <w:p w:rsidR="0038672B" w:rsidRPr="00E22DB8" w:rsidRDefault="00E22DB8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Правила безопасности работы в лаборатории и обращения с веществами;</w:t>
      </w:r>
    </w:p>
    <w:p w:rsidR="0038672B" w:rsidRPr="00E22DB8" w:rsidRDefault="00E22DB8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Правила сборки и работы лабораторных приборов;</w:t>
      </w:r>
    </w:p>
    <w:p w:rsidR="0038672B" w:rsidRPr="00E22DB8" w:rsidRDefault="00E22DB8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Определение массы и объема веществ;</w:t>
      </w:r>
    </w:p>
    <w:p w:rsidR="0038672B" w:rsidRPr="00E22DB8" w:rsidRDefault="00E22DB8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A642D5" w:rsidRPr="00E22DB8">
        <w:rPr>
          <w:color w:val="000000"/>
        </w:rPr>
        <w:t>Пагубное влияние алкоголя</w:t>
      </w:r>
      <w:r w:rsidR="0038672B" w:rsidRPr="00E22DB8">
        <w:rPr>
          <w:color w:val="000000"/>
        </w:rPr>
        <w:t>, некоторых пищевых добавок на здоровье человека;</w:t>
      </w:r>
    </w:p>
    <w:p w:rsidR="0038672B" w:rsidRPr="00E22DB8" w:rsidRDefault="00E22DB8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Качественные реакции на белки, углеводы;</w:t>
      </w:r>
    </w:p>
    <w:p w:rsidR="0038672B" w:rsidRPr="00E22DB8" w:rsidRDefault="00E22DB8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Способы решения нестандартных задач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Учащиеся должны </w:t>
      </w:r>
      <w:r w:rsidRPr="00E22DB8">
        <w:rPr>
          <w:b/>
          <w:bCs/>
          <w:i/>
          <w:iCs/>
          <w:color w:val="000000"/>
        </w:rPr>
        <w:t>уметь</w:t>
      </w:r>
      <w:r w:rsidRPr="00E22DB8">
        <w:rPr>
          <w:color w:val="000000"/>
        </w:rPr>
        <w:t>:</w:t>
      </w:r>
    </w:p>
    <w:p w:rsidR="0038672B" w:rsidRPr="00E22DB8" w:rsidRDefault="00E22DB8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Определять цель, выделять объект исследования, овладеть способами регистрации полученной информации, ее обработки и оформления;</w:t>
      </w:r>
    </w:p>
    <w:p w:rsidR="0038672B" w:rsidRPr="00E22DB8" w:rsidRDefault="00E22DB8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Пользоваться информационными источниками: справочниками, Интернет, учебной литературой.</w:t>
      </w:r>
    </w:p>
    <w:p w:rsidR="0038672B" w:rsidRPr="00E22DB8" w:rsidRDefault="00E22DB8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Осуществлять лабораторный эксперимент, соблюдая технику безопасности;</w:t>
      </w:r>
    </w:p>
    <w:p w:rsidR="0038672B" w:rsidRPr="00E22DB8" w:rsidRDefault="00E22DB8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работать со стеклом и резиновыми пробками при приготовлении приборов для проведения опытов;</w:t>
      </w:r>
    </w:p>
    <w:p w:rsidR="0038672B" w:rsidRPr="00E22DB8" w:rsidRDefault="00E22DB8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осуществлять кристаллизацию, высушивание, выпаривание, определять плотность исследуемых веществ;</w:t>
      </w:r>
    </w:p>
    <w:p w:rsidR="0038672B" w:rsidRPr="00E22DB8" w:rsidRDefault="00E22DB8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Определять качественный состав, а так же экспериментально доказывать физические и химические свойства исследуемых веществ;</w:t>
      </w:r>
    </w:p>
    <w:p w:rsidR="0038672B" w:rsidRPr="00E22DB8" w:rsidRDefault="00E22DB8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Находить проблему и варианты ее решения;</w:t>
      </w:r>
    </w:p>
    <w:p w:rsidR="0038672B" w:rsidRPr="00E22DB8" w:rsidRDefault="00E22DB8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color w:val="000000"/>
        </w:rPr>
        <w:t xml:space="preserve">- </w:t>
      </w:r>
      <w:r w:rsidR="0038672B" w:rsidRPr="00E22DB8">
        <w:rPr>
          <w:color w:val="000000"/>
        </w:rPr>
        <w:t>Работать в сотрудничестве с членами группы, находить и исправлять ошибки в работе других участников группы;</w:t>
      </w:r>
    </w:p>
    <w:p w:rsidR="0038672B" w:rsidRPr="009720C3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  <w:sz w:val="28"/>
          <w:szCs w:val="28"/>
        </w:rPr>
      </w:pPr>
      <w:r w:rsidRPr="009720C3">
        <w:rPr>
          <w:b/>
          <w:bCs/>
          <w:color w:val="000000"/>
          <w:sz w:val="28"/>
          <w:szCs w:val="28"/>
        </w:rPr>
        <w:lastRenderedPageBreak/>
        <w:t>Содержание курса.</w:t>
      </w:r>
    </w:p>
    <w:p w:rsidR="0038672B" w:rsidRPr="00E22DB8" w:rsidRDefault="009720C3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b/>
          <w:bCs/>
          <w:color w:val="000000"/>
        </w:rPr>
        <w:t xml:space="preserve">Раздел 1. </w:t>
      </w:r>
      <w:r w:rsidR="0038672B" w:rsidRPr="00E22DB8">
        <w:rPr>
          <w:b/>
          <w:bCs/>
          <w:color w:val="000000"/>
        </w:rPr>
        <w:t>Химическая лаборатория</w:t>
      </w:r>
      <w:r>
        <w:rPr>
          <w:b/>
          <w:bCs/>
          <w:color w:val="000000"/>
        </w:rPr>
        <w:t>.</w:t>
      </w:r>
    </w:p>
    <w:p w:rsidR="0038672B" w:rsidRPr="00E22DB8" w:rsidRDefault="0038672B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38672B" w:rsidRPr="00E22DB8" w:rsidRDefault="0038672B" w:rsidP="00437920">
      <w:pPr>
        <w:pStyle w:val="a3"/>
        <w:numPr>
          <w:ilvl w:val="0"/>
          <w:numId w:val="11"/>
        </w:numPr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i/>
          <w:iCs/>
          <w:color w:val="000000"/>
        </w:rPr>
        <w:t>Знакомство с лабораторным оборудованием</w:t>
      </w:r>
      <w:r w:rsidRPr="00E22DB8">
        <w:rPr>
          <w:i/>
          <w:iCs/>
          <w:color w:val="000000"/>
        </w:rPr>
        <w:t>. </w:t>
      </w:r>
      <w:r w:rsidRPr="00E22DB8">
        <w:rPr>
          <w:color w:val="000000"/>
        </w:rPr>
        <w:t>Ознакомление учащихся с классификацией и требованиями, предъявляемыми к хранению лабораторного оборудования, изучение технических средств обучения, предметов лабораторного оборудования. Техника демонстрации опытов (на примерах одного - двух занимательных опытов).</w:t>
      </w:r>
    </w:p>
    <w:p w:rsidR="0038672B" w:rsidRPr="00E22DB8" w:rsidRDefault="0038672B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i/>
          <w:iCs/>
          <w:color w:val="000000"/>
        </w:rPr>
        <w:t>Практическая работа</w:t>
      </w:r>
      <w:r w:rsidRPr="00E22DB8">
        <w:rPr>
          <w:color w:val="000000"/>
        </w:rPr>
        <w:t>. Ознакомление с техникой выполнения общих практических операций наливание жидкостей, перемешивание и растворение твердых веществ в воде.</w:t>
      </w:r>
    </w:p>
    <w:p w:rsidR="0038672B" w:rsidRPr="00E22DB8" w:rsidRDefault="0038672B" w:rsidP="00437920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i/>
          <w:iCs/>
          <w:color w:val="000000"/>
        </w:rPr>
        <w:t xml:space="preserve"> Нагревательные приборы и пользование ими.</w:t>
      </w:r>
      <w:r w:rsidRPr="00E22DB8">
        <w:rPr>
          <w:color w:val="000000"/>
        </w:rPr>
        <w:t> Знакомство с правилами пользования нагревательных приборов: плитки, спиртовки, газовой горелки, водяной бани, сушильного шкафа. Нагревание и прокаливание.</w:t>
      </w:r>
    </w:p>
    <w:p w:rsidR="0038672B" w:rsidRPr="00E22DB8" w:rsidRDefault="0038672B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i/>
          <w:iCs/>
          <w:color w:val="000000"/>
        </w:rPr>
        <w:t>Практическая работа №1</w:t>
      </w:r>
      <w:r w:rsidRPr="00E22DB8">
        <w:rPr>
          <w:color w:val="000000"/>
        </w:rPr>
        <w:t>. Использование нагревательных приборов. Изготовление спиртовки из подручного материала.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38672B" w:rsidRPr="00E22DB8" w:rsidRDefault="0038672B" w:rsidP="00437920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i/>
          <w:iCs/>
          <w:color w:val="000000"/>
        </w:rPr>
        <w:t>Взвешивание, фильтрование и перегонка. </w:t>
      </w:r>
      <w:r w:rsidRPr="00E22DB8">
        <w:rPr>
          <w:color w:val="000000"/>
        </w:rPr>
        <w:t>Ознакомление учащихся с приемами взвешивания и фильтрования, изучение процессов перегонки.</w:t>
      </w:r>
      <w:r w:rsidRPr="00E22DB8">
        <w:rPr>
          <w:b/>
          <w:bCs/>
          <w:color w:val="000000"/>
        </w:rPr>
        <w:t> </w:t>
      </w:r>
      <w:r w:rsidRPr="00E22DB8">
        <w:rPr>
          <w:color w:val="000000"/>
        </w:rPr>
        <w:t>Очистка веществ от примесей</w:t>
      </w:r>
    </w:p>
    <w:p w:rsidR="0038672B" w:rsidRPr="00E22DB8" w:rsidRDefault="0038672B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i/>
          <w:iCs/>
          <w:color w:val="000000"/>
        </w:rPr>
        <w:t>Практическая работа №2.</w:t>
      </w:r>
    </w:p>
    <w:p w:rsidR="0038672B" w:rsidRDefault="0038672B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Изготовление простейших фильтров из подручных средств. Разделение неоднородных смесей.</w:t>
      </w:r>
    </w:p>
    <w:p w:rsidR="00FC4F5A" w:rsidRPr="00E22DB8" w:rsidRDefault="00FC4F5A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A236B5">
        <w:t>Практическая работа № 3. Изготовление простейших фильтров из подручных средств. Разделение неоднородных смесей. Ознакомление учащихся с приемами взвешивания и фильтрования, изучение процессов перегонки. Очистка веществ от примесей</w:t>
      </w:r>
    </w:p>
    <w:p w:rsidR="0038672B" w:rsidRPr="00E22DB8" w:rsidRDefault="0038672B" w:rsidP="00437920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i/>
          <w:iCs/>
          <w:color w:val="000000"/>
        </w:rPr>
        <w:t>Выпаривание и кристаллизация</w:t>
      </w:r>
    </w:p>
    <w:p w:rsidR="0038672B" w:rsidRPr="00E22DB8" w:rsidRDefault="00FC4F5A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i/>
          <w:iCs/>
          <w:color w:val="000000"/>
        </w:rPr>
        <w:t>Практическая работа №4</w:t>
      </w:r>
      <w:r w:rsidR="0038672B" w:rsidRPr="00E22DB8">
        <w:rPr>
          <w:i/>
          <w:iCs/>
          <w:color w:val="000000"/>
        </w:rPr>
        <w:t>.</w:t>
      </w:r>
      <w:r w:rsidR="0038672B" w:rsidRPr="00E22DB8">
        <w:rPr>
          <w:color w:val="000000"/>
        </w:rPr>
        <w:t> Выделение растворённых веществ методом выпаривания и кристаллизации на пр</w:t>
      </w:r>
      <w:r>
        <w:rPr>
          <w:color w:val="000000"/>
        </w:rPr>
        <w:t>имере раствора поваренной соли.</w:t>
      </w:r>
    </w:p>
    <w:p w:rsidR="0038672B" w:rsidRPr="00E22DB8" w:rsidRDefault="0038672B" w:rsidP="00437920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i/>
          <w:iCs/>
          <w:color w:val="000000"/>
        </w:rPr>
        <w:t>Приготовление растворов в химической лаборатории и в быту.</w:t>
      </w:r>
      <w:r w:rsidRPr="00E22DB8">
        <w:rPr>
          <w:color w:val="000000"/>
        </w:rPr>
        <w:t> Ознакомление учащихся с процессом растворения веществ. Насыщенные и пересыщенные растворы. Приготовление растворов и использование их в жизни.</w:t>
      </w:r>
    </w:p>
    <w:p w:rsidR="0038672B" w:rsidRPr="00E22DB8" w:rsidRDefault="00FC4F5A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i/>
          <w:iCs/>
          <w:color w:val="000000"/>
        </w:rPr>
        <w:t>Практическая работа №5</w:t>
      </w:r>
      <w:r w:rsidR="0038672B" w:rsidRPr="00E22DB8">
        <w:rPr>
          <w:i/>
          <w:iCs/>
          <w:color w:val="000000"/>
        </w:rPr>
        <w:t>.</w:t>
      </w:r>
      <w:r w:rsidR="0038672B" w:rsidRPr="00E22DB8">
        <w:rPr>
          <w:color w:val="000000"/>
        </w:rPr>
        <w:t> Приготовление растворов веществ с определённой концентрацией растворённого вещества. Получение насыщенных и пересыщенных растворов, составление и использование графиков растворимости.</w:t>
      </w:r>
    </w:p>
    <w:p w:rsidR="0038672B" w:rsidRPr="00E22DB8" w:rsidRDefault="0038672B" w:rsidP="00437920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i/>
          <w:iCs/>
          <w:color w:val="000000"/>
        </w:rPr>
        <w:t>Кристаллогидраты</w:t>
      </w:r>
      <w:r w:rsidRPr="00E22DB8">
        <w:rPr>
          <w:i/>
          <w:iCs/>
          <w:color w:val="000000"/>
        </w:rPr>
        <w:t>.</w:t>
      </w:r>
      <w:r w:rsidRPr="00E22DB8">
        <w:rPr>
          <w:b/>
          <w:bCs/>
          <w:color w:val="000000"/>
        </w:rPr>
        <w:t> </w:t>
      </w:r>
      <w:r w:rsidRPr="00E22DB8">
        <w:rPr>
          <w:color w:val="000000"/>
        </w:rPr>
        <w:t>Кристаллическое состояние. Свойства кристаллов, строение и рост кристаллов.</w:t>
      </w:r>
    </w:p>
    <w:p w:rsidR="0038672B" w:rsidRPr="00E22DB8" w:rsidRDefault="00FC4F5A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>
        <w:rPr>
          <w:i/>
          <w:iCs/>
          <w:color w:val="000000"/>
        </w:rPr>
        <w:t>Практическая работа №6</w:t>
      </w:r>
      <w:r w:rsidR="0038672B" w:rsidRPr="00E22DB8">
        <w:rPr>
          <w:i/>
          <w:iCs/>
          <w:color w:val="000000"/>
        </w:rPr>
        <w:t>.</w:t>
      </w:r>
      <w:r w:rsidR="0038672B" w:rsidRPr="00E22DB8">
        <w:rPr>
          <w:color w:val="000000"/>
        </w:rPr>
        <w:t> Получение кристаллов солей из водных растворов методом медленного испарения и постепенного понижения температуры раствора (хлорид натрия, медный купорос, алюмокалиевые квасцы).</w:t>
      </w:r>
    </w:p>
    <w:p w:rsidR="0038672B" w:rsidRPr="00E22DB8" w:rsidRDefault="0038672B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i/>
          <w:iCs/>
          <w:color w:val="000000"/>
        </w:rPr>
        <w:t>Домашние опыты</w:t>
      </w:r>
      <w:r w:rsidRPr="00E22DB8">
        <w:rPr>
          <w:color w:val="000000"/>
        </w:rPr>
        <w:t> по выращиванию кристаллов хлорида натрия, сахара.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38672B" w:rsidRDefault="0038672B" w:rsidP="00437920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i/>
          <w:iCs/>
          <w:color w:val="000000"/>
        </w:rPr>
        <w:t>Занимательные опыты по теме: Химические реакции вокруг нас.</w:t>
      </w:r>
      <w:r w:rsidRPr="00E22DB8">
        <w:rPr>
          <w:color w:val="000000"/>
        </w:rPr>
        <w:t> Показ демонстрационных опытов.</w:t>
      </w:r>
    </w:p>
    <w:p w:rsidR="00843B87" w:rsidRPr="00E22DB8" w:rsidRDefault="00843B87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843B87">
        <w:rPr>
          <w:i/>
        </w:rPr>
        <w:t>Практическая работа № 7</w:t>
      </w:r>
      <w:r w:rsidRPr="00A236B5">
        <w:t>. Подготовка и показ демонстрационных опытов: “Вулкан”, “Зелёный огонь”, “Вода-катализатор”, «Звездный дождь», «Разноцветное пламя», «Вода зажигает бумагу».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color w:val="000000"/>
        </w:rPr>
        <w:t>Раздел 2</w:t>
      </w:r>
      <w:r w:rsidR="009720C3">
        <w:rPr>
          <w:b/>
          <w:bCs/>
          <w:color w:val="000000"/>
        </w:rPr>
        <w:t xml:space="preserve">. </w:t>
      </w:r>
      <w:r w:rsidRPr="00E22DB8">
        <w:rPr>
          <w:b/>
          <w:bCs/>
          <w:color w:val="000000"/>
        </w:rPr>
        <w:t>Прикладная химия</w:t>
      </w:r>
      <w:r w:rsidR="009720C3">
        <w:rPr>
          <w:b/>
          <w:bCs/>
          <w:color w:val="000000"/>
        </w:rPr>
        <w:t>.</w:t>
      </w:r>
    </w:p>
    <w:p w:rsidR="0038672B" w:rsidRPr="00E22DB8" w:rsidRDefault="0038672B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38672B" w:rsidRPr="00E22DB8" w:rsidRDefault="0038672B" w:rsidP="00437920">
      <w:pPr>
        <w:pStyle w:val="western"/>
        <w:numPr>
          <w:ilvl w:val="0"/>
          <w:numId w:val="16"/>
        </w:numPr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i/>
          <w:iCs/>
          <w:color w:val="000000"/>
        </w:rPr>
        <w:t xml:space="preserve"> Химия в быту</w:t>
      </w:r>
      <w:r w:rsidRPr="00E22DB8">
        <w:rPr>
          <w:i/>
          <w:iCs/>
          <w:color w:val="000000"/>
        </w:rPr>
        <w:t>. </w:t>
      </w:r>
      <w:r w:rsidRPr="00E22DB8">
        <w:rPr>
          <w:color w:val="000000"/>
        </w:rPr>
        <w:t>Ознакомление учащихся с видами бытовых химикатов. Разновидности моющих средств. Использование химических материалов для ремонта квартир.</w:t>
      </w:r>
      <w:r w:rsidR="009C5ADF" w:rsidRPr="00E22DB8">
        <w:rPr>
          <w:color w:val="000000"/>
        </w:rPr>
        <w:t xml:space="preserve"> Чистка одежды от различных пятен.</w:t>
      </w:r>
    </w:p>
    <w:p w:rsidR="009C5ADF" w:rsidRPr="00E22DB8" w:rsidRDefault="009C5ADF" w:rsidP="00437920">
      <w:pPr>
        <w:pStyle w:val="western"/>
        <w:numPr>
          <w:ilvl w:val="0"/>
          <w:numId w:val="16"/>
        </w:numPr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i/>
          <w:iCs/>
          <w:color w:val="000000"/>
        </w:rPr>
        <w:t>Воздух в квартире.</w:t>
      </w:r>
      <w:r w:rsidRPr="00E22DB8">
        <w:rPr>
          <w:color w:val="000000"/>
        </w:rPr>
        <w:t xml:space="preserve"> Оксиды азота, серы, углерода. Пыль. Аллергическая реакция организма на загрязнители.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38672B" w:rsidRDefault="0038672B" w:rsidP="00437920">
      <w:pPr>
        <w:pStyle w:val="western"/>
        <w:numPr>
          <w:ilvl w:val="0"/>
          <w:numId w:val="16"/>
        </w:numPr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i/>
          <w:iCs/>
          <w:color w:val="000000"/>
        </w:rPr>
        <w:t>Химия в природе. </w:t>
      </w:r>
      <w:r w:rsidRPr="00E22DB8">
        <w:rPr>
          <w:color w:val="000000"/>
        </w:rPr>
        <w:t>Сообщения учащимися о природных явлениях, сопровождающимися химическими процессами. Проведение занимательных опытов по теме « Химия в природе».</w:t>
      </w:r>
    </w:p>
    <w:p w:rsidR="00FC4F5A" w:rsidRDefault="00FC4F5A" w:rsidP="00437920">
      <w:pPr>
        <w:pStyle w:val="western"/>
        <w:shd w:val="clear" w:color="auto" w:fill="FFFFFF"/>
        <w:spacing w:before="0" w:beforeAutospacing="0" w:after="133" w:afterAutospacing="0"/>
        <w:ind w:left="360" w:right="556"/>
        <w:jc w:val="both"/>
      </w:pPr>
      <w:r w:rsidRPr="00FC4F5A">
        <w:rPr>
          <w:i/>
        </w:rPr>
        <w:t>Практическая работа № 7.</w:t>
      </w:r>
      <w:r w:rsidRPr="00A236B5">
        <w:t xml:space="preserve"> Подготовка и показ демонстрационных опытов: “Вулкан”, “Зелёный огонь”, “Вода-катализатор”, «Звездный дождь», «Разноцветное пламя», «Вода зажигает бумагу».</w:t>
      </w:r>
    </w:p>
    <w:p w:rsidR="00FC4F5A" w:rsidRPr="00FC4F5A" w:rsidRDefault="00FC4F5A" w:rsidP="00437920">
      <w:pPr>
        <w:pStyle w:val="western"/>
        <w:numPr>
          <w:ilvl w:val="0"/>
          <w:numId w:val="16"/>
        </w:numPr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i/>
          <w:iCs/>
          <w:color w:val="000000"/>
        </w:rPr>
        <w:t>Практикум исследование «Моющие средства для посуды».</w:t>
      </w:r>
    </w:p>
    <w:p w:rsidR="00FC4F5A" w:rsidRPr="00E22DB8" w:rsidRDefault="00FC4F5A" w:rsidP="00437920">
      <w:pPr>
        <w:pStyle w:val="western"/>
        <w:shd w:val="clear" w:color="auto" w:fill="FFFFFF"/>
        <w:spacing w:before="0" w:beforeAutospacing="0" w:after="133" w:afterAutospacing="0"/>
        <w:ind w:left="360" w:right="556"/>
        <w:jc w:val="both"/>
        <w:rPr>
          <w:color w:val="000000"/>
        </w:rPr>
      </w:pPr>
      <w:r w:rsidRPr="00FC4F5A">
        <w:rPr>
          <w:i/>
        </w:rPr>
        <w:t>Практическая работа № 8.</w:t>
      </w:r>
      <w:r w:rsidRPr="001F39C4">
        <w:t xml:space="preserve"> Моющие средства для посуды. Работа с этикеткой. Опыт 1. Определение кислотности. Опыт 2. Определение мылкости. Опыт 3. </w:t>
      </w:r>
      <w:proofErr w:type="spellStart"/>
      <w:r w:rsidRPr="001F39C4">
        <w:t>Смываемость</w:t>
      </w:r>
      <w:proofErr w:type="spellEnd"/>
      <w:r w:rsidRPr="001F39C4">
        <w:t xml:space="preserve"> со стакана.</w:t>
      </w:r>
    </w:p>
    <w:p w:rsidR="00FC4F5A" w:rsidRPr="00E22DB8" w:rsidRDefault="00FC4F5A" w:rsidP="00437920">
      <w:pPr>
        <w:pStyle w:val="western"/>
        <w:shd w:val="clear" w:color="auto" w:fill="FFFFFF"/>
        <w:spacing w:before="0" w:beforeAutospacing="0" w:after="133" w:afterAutospacing="0"/>
        <w:ind w:left="720" w:right="556"/>
        <w:jc w:val="both"/>
        <w:rPr>
          <w:color w:val="000000"/>
        </w:rPr>
      </w:pPr>
    </w:p>
    <w:p w:rsidR="001F39C4" w:rsidRPr="00964775" w:rsidRDefault="001F39C4" w:rsidP="00437920">
      <w:pPr>
        <w:pStyle w:val="a3"/>
        <w:numPr>
          <w:ilvl w:val="0"/>
          <w:numId w:val="16"/>
        </w:numPr>
        <w:shd w:val="clear" w:color="auto" w:fill="FFFFFF"/>
        <w:spacing w:before="0" w:beforeAutospacing="0" w:after="133" w:afterAutospacing="0"/>
        <w:ind w:right="556"/>
        <w:jc w:val="both"/>
        <w:rPr>
          <w:b/>
          <w:i/>
          <w:color w:val="000000"/>
        </w:rPr>
      </w:pPr>
      <w:r w:rsidRPr="001F39C4">
        <w:rPr>
          <w:b/>
          <w:i/>
        </w:rPr>
        <w:t>Практикум - исследование «Анализ воды».</w:t>
      </w:r>
      <w:r>
        <w:t xml:space="preserve"> Практическая работа № 9. Анализ воды. Определение опытным путём физических и химических показателей различных проб воды (водопроводная вода и вода из открытых источников). Определение: цвета, запаха, прозрачности, кислотности, наличия загрязняющих веществ органической и неорганической природы в пробах воды. Формулирование выводов о качестве и чистоте проб воды.</w:t>
      </w:r>
    </w:p>
    <w:p w:rsidR="00964775" w:rsidRPr="00964775" w:rsidRDefault="00964775" w:rsidP="00437920">
      <w:pPr>
        <w:pStyle w:val="a3"/>
        <w:numPr>
          <w:ilvl w:val="0"/>
          <w:numId w:val="16"/>
        </w:numPr>
        <w:shd w:val="clear" w:color="auto" w:fill="FFFFFF"/>
        <w:spacing w:before="0" w:beforeAutospacing="0" w:after="133" w:afterAutospacing="0"/>
        <w:ind w:right="556"/>
        <w:jc w:val="both"/>
        <w:rPr>
          <w:b/>
          <w:i/>
          <w:color w:val="000000"/>
        </w:rPr>
      </w:pPr>
      <w:r w:rsidRPr="00964775">
        <w:rPr>
          <w:b/>
          <w:i/>
        </w:rPr>
        <w:t>Практикум - исследование «Анализ почвы</w:t>
      </w:r>
      <w:r>
        <w:rPr>
          <w:b/>
          <w:i/>
        </w:rPr>
        <w:t>».</w:t>
      </w:r>
      <w:r>
        <w:t xml:space="preserve"> Практическая работа № 10. Анализ почвы. Определение опытным путём физических и химических показателей различных проб почвы. Определение: кислотности, наличия загрязняющих веществ органической и неорганической природы в пробах почвы. Формулирование выводов о качестве проб почвы, установление пригодности для выращивания растений.</w:t>
      </w:r>
    </w:p>
    <w:p w:rsidR="00964775" w:rsidRPr="00964775" w:rsidRDefault="00964775" w:rsidP="00437920">
      <w:pPr>
        <w:pStyle w:val="a3"/>
        <w:numPr>
          <w:ilvl w:val="0"/>
          <w:numId w:val="16"/>
        </w:numPr>
        <w:shd w:val="clear" w:color="auto" w:fill="FFFFFF"/>
        <w:spacing w:before="0" w:beforeAutospacing="0" w:after="133" w:afterAutospacing="0"/>
        <w:ind w:right="556"/>
        <w:jc w:val="both"/>
        <w:rPr>
          <w:b/>
          <w:i/>
          <w:color w:val="000000"/>
        </w:rPr>
      </w:pPr>
      <w:r w:rsidRPr="00964775">
        <w:rPr>
          <w:b/>
          <w:i/>
        </w:rPr>
        <w:t>Практикум - исследование «Анализ растений».</w:t>
      </w:r>
      <w:r>
        <w:t xml:space="preserve"> Практическая работа № 11. Анализ растений. Определение опытным путём наличия в листьях комнатных растений загрязняющих веществ органической и неорганической природы. Установление причин наличия загрязняющих соединений в листьях растений (если они имеются).</w:t>
      </w:r>
    </w:p>
    <w:p w:rsidR="00964775" w:rsidRPr="00964775" w:rsidRDefault="00964775" w:rsidP="00437920">
      <w:pPr>
        <w:pStyle w:val="a3"/>
        <w:numPr>
          <w:ilvl w:val="0"/>
          <w:numId w:val="16"/>
        </w:numPr>
        <w:shd w:val="clear" w:color="auto" w:fill="FFFFFF"/>
        <w:spacing w:before="0" w:beforeAutospacing="0" w:after="133" w:afterAutospacing="0"/>
        <w:ind w:right="556"/>
        <w:jc w:val="both"/>
        <w:rPr>
          <w:b/>
          <w:i/>
          <w:color w:val="000000"/>
        </w:rPr>
      </w:pPr>
      <w:r w:rsidRPr="00964775">
        <w:rPr>
          <w:b/>
          <w:i/>
        </w:rPr>
        <w:t>Практикум - исследование «Анализ чая»</w:t>
      </w:r>
      <w:r>
        <w:rPr>
          <w:b/>
          <w:i/>
        </w:rPr>
        <w:t xml:space="preserve"> </w:t>
      </w:r>
      <w:r>
        <w:t>Практическая работа № 12. Анализ чая. Определение опытным путём наличия биологически активных соединений (танинов, витамина С, кофеина) в пробах черного и зеленого чая. Определение кислотности в пробах зелёного чая. Формулирование выводов о качестве черного и зелёного чая.</w:t>
      </w:r>
    </w:p>
    <w:p w:rsidR="0038672B" w:rsidRPr="00E22DB8" w:rsidRDefault="0038672B" w:rsidP="00437920">
      <w:pPr>
        <w:pStyle w:val="a3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1052B8" w:rsidRPr="003B0B9F" w:rsidRDefault="0038672B" w:rsidP="00437920">
      <w:pPr>
        <w:pStyle w:val="c5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556"/>
        <w:jc w:val="both"/>
        <w:rPr>
          <w:color w:val="000000"/>
        </w:rPr>
      </w:pPr>
      <w:r w:rsidRPr="001052B8">
        <w:rPr>
          <w:b/>
          <w:bCs/>
          <w:i/>
          <w:iCs/>
          <w:color w:val="000000"/>
        </w:rPr>
        <w:t>Химия и человек.</w:t>
      </w:r>
      <w:r w:rsidRPr="001052B8">
        <w:rPr>
          <w:i/>
          <w:iCs/>
          <w:color w:val="000000"/>
        </w:rPr>
        <w:t> </w:t>
      </w:r>
      <w:r w:rsidR="001052B8" w:rsidRPr="001052B8">
        <w:rPr>
          <w:color w:val="000000"/>
        </w:rPr>
        <w:t xml:space="preserve"> </w:t>
      </w:r>
      <w:r w:rsidR="001052B8" w:rsidRPr="003B0B9F">
        <w:rPr>
          <w:rStyle w:val="c2"/>
          <w:color w:val="000000"/>
        </w:rPr>
        <w:t xml:space="preserve">Органические вещества, их роль в организме человека (белки, жиры, углеводы), их биологическая роль, состав и строение. </w:t>
      </w:r>
      <w:r w:rsidR="001052B8">
        <w:rPr>
          <w:rStyle w:val="c2"/>
          <w:color w:val="000000"/>
        </w:rPr>
        <w:t xml:space="preserve">Белковый обмен. Белковые добавки в спортивном питании. </w:t>
      </w:r>
      <w:r w:rsidR="001052B8" w:rsidRPr="003B0B9F">
        <w:rPr>
          <w:rStyle w:val="c2"/>
          <w:color w:val="000000"/>
        </w:rPr>
        <w:t xml:space="preserve">Витамины, их многообразие. </w:t>
      </w:r>
      <w:r w:rsidR="001052B8">
        <w:rPr>
          <w:rStyle w:val="c2"/>
          <w:color w:val="000000"/>
        </w:rPr>
        <w:t xml:space="preserve">История изучения витаминов. Витамины в продуктах питания и в аптечных препаратах. </w:t>
      </w:r>
      <w:r w:rsidR="001052B8" w:rsidRPr="003B0B9F">
        <w:rPr>
          <w:rStyle w:val="c2"/>
          <w:color w:val="000000"/>
        </w:rPr>
        <w:t>Авитаминоз. Ассортимент  пищевых добавок. Обратная сторона «здоровых» диет. Калорийность питания и процессы старения.</w:t>
      </w:r>
      <w:r w:rsidR="001052B8">
        <w:rPr>
          <w:rStyle w:val="c2"/>
          <w:color w:val="000000"/>
        </w:rPr>
        <w:t xml:space="preserve"> Расчет калорийности продуктов. Калорийность продуктов для подростков.</w:t>
      </w:r>
    </w:p>
    <w:p w:rsidR="000A1624" w:rsidRDefault="001052B8" w:rsidP="00437920">
      <w:pPr>
        <w:pStyle w:val="c5"/>
        <w:shd w:val="clear" w:color="auto" w:fill="FFFFFF"/>
        <w:spacing w:before="0" w:beforeAutospacing="0" w:after="0" w:afterAutospacing="0"/>
        <w:ind w:right="556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</w:t>
      </w:r>
      <w:r w:rsidRPr="003B0B9F">
        <w:rPr>
          <w:rStyle w:val="c2"/>
          <w:color w:val="000000"/>
        </w:rPr>
        <w:t xml:space="preserve">Основные составляющие различных видов косметики. </w:t>
      </w:r>
      <w:r>
        <w:rPr>
          <w:rStyle w:val="c2"/>
          <w:color w:val="000000"/>
        </w:rPr>
        <w:t xml:space="preserve">Косметика для подростков. </w:t>
      </w:r>
      <w:r w:rsidRPr="003B0B9F">
        <w:rPr>
          <w:rStyle w:val="c2"/>
          <w:color w:val="000000"/>
        </w:rPr>
        <w:t>Характеристика известных косметологических фирм. Положительный и отрицательный характер действия косметики на кожу подростков. Народные косметологические средства.</w:t>
      </w:r>
      <w:r>
        <w:rPr>
          <w:rStyle w:val="c2"/>
          <w:color w:val="000000"/>
        </w:rPr>
        <w:t xml:space="preserve"> </w:t>
      </w:r>
    </w:p>
    <w:p w:rsidR="000A1624" w:rsidRDefault="000A1624" w:rsidP="00437920">
      <w:pPr>
        <w:pStyle w:val="c5"/>
        <w:shd w:val="clear" w:color="auto" w:fill="FFFFFF"/>
        <w:spacing w:before="0" w:beforeAutospacing="0" w:after="0" w:afterAutospacing="0"/>
        <w:ind w:right="556"/>
        <w:jc w:val="both"/>
        <w:rPr>
          <w:rStyle w:val="c2"/>
          <w:color w:val="000000"/>
        </w:rPr>
      </w:pPr>
      <w:r w:rsidRPr="003B0B9F">
        <w:rPr>
          <w:rStyle w:val="c2"/>
          <w:color w:val="000000"/>
        </w:rPr>
        <w:t>Лекарства в жизни человека. Лекарства и яды. Микроб против микробов.</w:t>
      </w:r>
      <w:r>
        <w:rPr>
          <w:rStyle w:val="c2"/>
          <w:color w:val="000000"/>
        </w:rPr>
        <w:t xml:space="preserve"> Использование </w:t>
      </w:r>
      <w:r w:rsidRPr="003B0B9F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 xml:space="preserve">биологических методов борьбы с болезнями растений. </w:t>
      </w:r>
      <w:r w:rsidRPr="003B0B9F">
        <w:rPr>
          <w:rStyle w:val="c2"/>
          <w:color w:val="000000"/>
        </w:rPr>
        <w:t xml:space="preserve">Несколько слов о снотворных и антибиотиках. Новые штаммы бактерий и вирусов. </w:t>
      </w:r>
      <w:proofErr w:type="spellStart"/>
      <w:r>
        <w:rPr>
          <w:rStyle w:val="c2"/>
          <w:color w:val="000000"/>
        </w:rPr>
        <w:t>Корон</w:t>
      </w:r>
      <w:r w:rsidR="00846915">
        <w:rPr>
          <w:rStyle w:val="c2"/>
          <w:color w:val="000000"/>
        </w:rPr>
        <w:t>а</w:t>
      </w:r>
      <w:r>
        <w:rPr>
          <w:rStyle w:val="c2"/>
          <w:color w:val="000000"/>
        </w:rPr>
        <w:t>вирус</w:t>
      </w:r>
      <w:proofErr w:type="spellEnd"/>
      <w:r>
        <w:rPr>
          <w:rStyle w:val="c2"/>
          <w:color w:val="000000"/>
        </w:rPr>
        <w:t xml:space="preserve"> и современная жизнь. Вакцинация. Эпидемии и пандемии. </w:t>
      </w:r>
      <w:r w:rsidRPr="003B0B9F">
        <w:rPr>
          <w:rStyle w:val="c2"/>
          <w:color w:val="000000"/>
        </w:rPr>
        <w:t>Современные технологии  в поисках новых активных средств борьбы с инфекционными заболеваниями. Лекарственные растения. Самолечение, его последствия</w:t>
      </w:r>
    </w:p>
    <w:p w:rsidR="001052B8" w:rsidRPr="003B0B9F" w:rsidRDefault="001052B8" w:rsidP="00437920">
      <w:pPr>
        <w:pStyle w:val="c13"/>
        <w:shd w:val="clear" w:color="auto" w:fill="FFFFFF"/>
        <w:spacing w:before="0" w:beforeAutospacing="0" w:after="0" w:afterAutospacing="0"/>
        <w:ind w:right="556"/>
        <w:jc w:val="both"/>
        <w:rPr>
          <w:color w:val="000000"/>
        </w:rPr>
      </w:pPr>
      <w:r w:rsidRPr="003B0B9F">
        <w:rPr>
          <w:rStyle w:val="c2"/>
          <w:color w:val="000000"/>
        </w:rPr>
        <w:t>Алкоголизм, наркомания, курение - болезни химической зависимости.</w:t>
      </w:r>
    </w:p>
    <w:p w:rsidR="001052B8" w:rsidRPr="003B0B9F" w:rsidRDefault="001052B8" w:rsidP="00437920">
      <w:pPr>
        <w:pStyle w:val="c5"/>
        <w:shd w:val="clear" w:color="auto" w:fill="FFFFFF"/>
        <w:spacing w:before="0" w:beforeAutospacing="0" w:after="0" w:afterAutospacing="0"/>
        <w:ind w:right="556"/>
        <w:jc w:val="both"/>
        <w:rPr>
          <w:color w:val="000000"/>
        </w:rPr>
      </w:pPr>
      <w:r w:rsidRPr="003B0B9F">
        <w:rPr>
          <w:rStyle w:val="c2"/>
          <w:color w:val="000000"/>
        </w:rPr>
        <w:lastRenderedPageBreak/>
        <w:t>Химический состав алкогольных напитков. Никотин, его влияние на организм человека.</w:t>
      </w:r>
    </w:p>
    <w:p w:rsidR="001052B8" w:rsidRPr="00E22DB8" w:rsidRDefault="001052B8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38672B" w:rsidRPr="00E22DB8" w:rsidRDefault="0038672B" w:rsidP="00437920">
      <w:pPr>
        <w:pStyle w:val="western"/>
        <w:numPr>
          <w:ilvl w:val="0"/>
          <w:numId w:val="16"/>
        </w:numPr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b/>
          <w:bCs/>
          <w:i/>
          <w:iCs/>
          <w:color w:val="000000"/>
        </w:rPr>
        <w:t>Практикум - исследование «Жевательная резинка»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Выступление учеников с докладами: «История жевательной резинки», «Жевательная резинка: беда или тренинг для зубов?».</w:t>
      </w:r>
    </w:p>
    <w:p w:rsidR="0038672B" w:rsidRPr="00AF3A2C" w:rsidRDefault="00AF3A2C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i/>
          <w:color w:val="000000"/>
        </w:rPr>
      </w:pPr>
      <w:r w:rsidRPr="00AF3A2C">
        <w:rPr>
          <w:i/>
          <w:color w:val="000000"/>
        </w:rPr>
        <w:t>Практическая работа № 13.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Опыт 1. Работа с этикетками</w:t>
      </w:r>
      <w:r w:rsidRPr="00E22DB8">
        <w:rPr>
          <w:i/>
          <w:iCs/>
          <w:color w:val="000000"/>
        </w:rPr>
        <w:t>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Опыт 2. Изучение физических свойств: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Опыт 3. Наличие красителей.</w:t>
      </w:r>
    </w:p>
    <w:p w:rsidR="0038672B" w:rsidRPr="00E22DB8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Опыт 4. Определение кислотности.</w:t>
      </w:r>
    </w:p>
    <w:p w:rsidR="0038672B" w:rsidRDefault="0038672B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  <w:r w:rsidRPr="00E22DB8">
        <w:rPr>
          <w:color w:val="000000"/>
        </w:rPr>
        <w:t>Опыт 5. Обнаружение подсластителей.</w:t>
      </w:r>
    </w:p>
    <w:p w:rsidR="00AF3A2C" w:rsidRDefault="00AF3A2C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AF3A2C" w:rsidRDefault="00AF3A2C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AF3A2C" w:rsidRDefault="00AF3A2C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AF3A2C" w:rsidRDefault="00AF3A2C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AF3A2C" w:rsidRDefault="00AF3A2C" w:rsidP="00437920">
      <w:pPr>
        <w:pStyle w:val="western"/>
        <w:shd w:val="clear" w:color="auto" w:fill="FFFFFF"/>
        <w:spacing w:before="0" w:beforeAutospacing="0" w:after="133" w:afterAutospacing="0"/>
        <w:ind w:right="556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846915" w:rsidRDefault="00846915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846915" w:rsidRDefault="00846915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AF3A2C" w:rsidRPr="00E22DB8" w:rsidRDefault="00AF3A2C" w:rsidP="00774BE5">
      <w:pPr>
        <w:pStyle w:val="western"/>
        <w:shd w:val="clear" w:color="auto" w:fill="FFFFFF"/>
        <w:spacing w:before="0" w:beforeAutospacing="0" w:after="133" w:afterAutospacing="0"/>
        <w:jc w:val="both"/>
        <w:rPr>
          <w:color w:val="000000"/>
        </w:rPr>
      </w:pPr>
    </w:p>
    <w:p w:rsidR="00677E8D" w:rsidRDefault="00E22DB8" w:rsidP="00E22DB8">
      <w:pPr>
        <w:rPr>
          <w:rFonts w:ascii="Times New Roman" w:hAnsi="Times New Roman" w:cs="Times New Roman"/>
          <w:b/>
          <w:sz w:val="28"/>
          <w:szCs w:val="28"/>
        </w:rPr>
      </w:pPr>
      <w:r w:rsidRPr="009720C3">
        <w:rPr>
          <w:rFonts w:ascii="Times New Roman" w:hAnsi="Times New Roman" w:cs="Times New Roman"/>
          <w:b/>
          <w:sz w:val="28"/>
          <w:szCs w:val="28"/>
        </w:rPr>
        <w:t>Тематическое планирование.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381"/>
        <w:gridCol w:w="2671"/>
      </w:tblGrid>
      <w:tr w:rsidR="009720C3" w:rsidTr="009720C3">
        <w:tc>
          <w:tcPr>
            <w:tcW w:w="959" w:type="dxa"/>
          </w:tcPr>
          <w:p w:rsidR="009720C3" w:rsidRDefault="009720C3" w:rsidP="00E22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81" w:type="dxa"/>
          </w:tcPr>
          <w:p w:rsidR="009720C3" w:rsidRPr="009720C3" w:rsidRDefault="009720C3" w:rsidP="00E22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0C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71" w:type="dxa"/>
          </w:tcPr>
          <w:p w:rsidR="009720C3" w:rsidRPr="009720C3" w:rsidRDefault="009720C3" w:rsidP="00E22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0C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720C3" w:rsidTr="009720C3">
        <w:tc>
          <w:tcPr>
            <w:tcW w:w="959" w:type="dxa"/>
          </w:tcPr>
          <w:p w:rsidR="009720C3" w:rsidRPr="009720C3" w:rsidRDefault="009720C3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1" w:type="dxa"/>
          </w:tcPr>
          <w:p w:rsidR="009720C3" w:rsidRPr="009720C3" w:rsidRDefault="009720C3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Химическая лаборатория</w:t>
            </w:r>
            <w:r w:rsidRPr="009720C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9720C3" w:rsidRPr="009720C3" w:rsidRDefault="001052B8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720C3" w:rsidTr="009720C3">
        <w:tc>
          <w:tcPr>
            <w:tcW w:w="959" w:type="dxa"/>
          </w:tcPr>
          <w:p w:rsidR="009720C3" w:rsidRPr="009720C3" w:rsidRDefault="009720C3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1" w:type="dxa"/>
          </w:tcPr>
          <w:p w:rsidR="009720C3" w:rsidRPr="009720C3" w:rsidRDefault="009720C3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C3">
              <w:rPr>
                <w:rFonts w:ascii="Times New Roman" w:hAnsi="Times New Roman" w:cs="Times New Roman"/>
                <w:sz w:val="24"/>
                <w:szCs w:val="24"/>
              </w:rPr>
              <w:t>Прикладная химия</w:t>
            </w:r>
          </w:p>
        </w:tc>
        <w:tc>
          <w:tcPr>
            <w:tcW w:w="2671" w:type="dxa"/>
          </w:tcPr>
          <w:p w:rsidR="009720C3" w:rsidRPr="009720C3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9720C3" w:rsidRDefault="009720C3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846915" w:rsidRDefault="00846915" w:rsidP="00E22DB8">
      <w:pPr>
        <w:rPr>
          <w:rFonts w:ascii="Times New Roman" w:hAnsi="Times New Roman" w:cs="Times New Roman"/>
          <w:b/>
          <w:sz w:val="28"/>
          <w:szCs w:val="28"/>
        </w:rPr>
        <w:sectPr w:rsidR="00846915" w:rsidSect="00437920">
          <w:pgSz w:w="11906" w:h="16838"/>
          <w:pgMar w:top="720" w:right="140" w:bottom="720" w:left="720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9720C3" w:rsidRDefault="009720C3" w:rsidP="00E22D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6379"/>
        <w:gridCol w:w="2693"/>
        <w:gridCol w:w="1276"/>
        <w:gridCol w:w="1275"/>
      </w:tblGrid>
      <w:tr w:rsidR="00846915" w:rsidTr="0019073C">
        <w:trPr>
          <w:trHeight w:val="384"/>
        </w:trPr>
        <w:tc>
          <w:tcPr>
            <w:tcW w:w="959" w:type="dxa"/>
            <w:vMerge w:val="restart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0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0C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379" w:type="dxa"/>
            <w:vMerge w:val="restart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0C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внеурочной деятельности</w:t>
            </w:r>
          </w:p>
        </w:tc>
        <w:tc>
          <w:tcPr>
            <w:tcW w:w="2693" w:type="dxa"/>
            <w:vMerge w:val="restart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0C3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846915" w:rsidRPr="009720C3" w:rsidRDefault="00846915" w:rsidP="00846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46915" w:rsidTr="0019073C">
        <w:trPr>
          <w:trHeight w:val="444"/>
        </w:trPr>
        <w:tc>
          <w:tcPr>
            <w:tcW w:w="959" w:type="dxa"/>
            <w:vMerge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46915" w:rsidRPr="009720C3" w:rsidRDefault="00846915" w:rsidP="00846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46915" w:rsidRPr="009720C3" w:rsidRDefault="00846915" w:rsidP="00846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9073C" w:rsidTr="004D77B5">
        <w:tc>
          <w:tcPr>
            <w:tcW w:w="15417" w:type="dxa"/>
            <w:gridSpan w:val="6"/>
          </w:tcPr>
          <w:p w:rsidR="0019073C" w:rsidRPr="009720C3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972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Химическая лаборатория.</w:t>
            </w:r>
          </w:p>
        </w:tc>
      </w:tr>
      <w:tr w:rsidR="00846915" w:rsidTr="0019073C">
        <w:tc>
          <w:tcPr>
            <w:tcW w:w="959" w:type="dxa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46915" w:rsidRPr="00A236B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B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Знакомство с лабораторным оборудованием</w:t>
            </w:r>
            <w:r w:rsidRPr="00A236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379" w:type="dxa"/>
          </w:tcPr>
          <w:p w:rsidR="00846915" w:rsidRPr="00A236B5" w:rsidRDefault="00846915" w:rsidP="0097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B5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лабораторным оборудованием. Практическая работа № 1. Ознакомление с техникой выполнения общих практических операций (наливание жидкостей, перемешивание и растворение твердых веществ в воде).</w:t>
            </w:r>
          </w:p>
        </w:tc>
        <w:tc>
          <w:tcPr>
            <w:tcW w:w="2693" w:type="dxa"/>
          </w:tcPr>
          <w:p w:rsidR="00846915" w:rsidRPr="00B97624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24">
              <w:rPr>
                <w:rFonts w:ascii="Times New Roman" w:hAnsi="Times New Roman" w:cs="Times New Roman"/>
                <w:sz w:val="24"/>
                <w:szCs w:val="24"/>
              </w:rPr>
              <w:t>Лекция, выполнение практической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B97624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B97624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46915" w:rsidRPr="00A236B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B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Нагревательные приборы и пользование ими.</w:t>
            </w:r>
            <w:r w:rsidRPr="00A23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9" w:type="dxa"/>
          </w:tcPr>
          <w:p w:rsidR="00846915" w:rsidRPr="00A236B5" w:rsidRDefault="00846915" w:rsidP="00A2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B5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пользования спиртовки. Нагревание и прокаливание. Практическая работа № 2. Использование нагревательных приборов.</w:t>
            </w:r>
          </w:p>
        </w:tc>
        <w:tc>
          <w:tcPr>
            <w:tcW w:w="2693" w:type="dxa"/>
          </w:tcPr>
          <w:p w:rsidR="00846915" w:rsidRPr="00B97624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24">
              <w:rPr>
                <w:rFonts w:ascii="Times New Roman" w:hAnsi="Times New Roman" w:cs="Times New Roman"/>
                <w:sz w:val="24"/>
                <w:szCs w:val="24"/>
              </w:rPr>
              <w:t>Лекция, выполнение практической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B97624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B97624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46915" w:rsidRPr="00A236B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B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Взвешивание, фильтрование и перегонка. </w:t>
            </w:r>
          </w:p>
        </w:tc>
        <w:tc>
          <w:tcPr>
            <w:tcW w:w="6379" w:type="dxa"/>
          </w:tcPr>
          <w:p w:rsidR="00846915" w:rsidRPr="00A236B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B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3. Изготовление простейших фильтров из подручных средств. Разделение неоднородных смесей. Ознакомление учащихся с приемами взвешивания и фильтрования, изучение процессов перегонки. Очистка веществ от примесей</w:t>
            </w:r>
          </w:p>
        </w:tc>
        <w:tc>
          <w:tcPr>
            <w:tcW w:w="2693" w:type="dxa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46915" w:rsidRPr="00A236B5" w:rsidRDefault="00846915" w:rsidP="00A236B5">
            <w:pPr>
              <w:pStyle w:val="western"/>
              <w:shd w:val="clear" w:color="auto" w:fill="FFFFFF"/>
              <w:spacing w:before="0" w:beforeAutospacing="0" w:after="133" w:afterAutospacing="0"/>
              <w:rPr>
                <w:color w:val="000000"/>
              </w:rPr>
            </w:pPr>
            <w:r w:rsidRPr="00A236B5">
              <w:rPr>
                <w:bCs/>
                <w:iCs/>
                <w:color w:val="000000"/>
              </w:rPr>
              <w:t>Выпаривание и кристаллизация</w:t>
            </w:r>
          </w:p>
          <w:p w:rsidR="00846915" w:rsidRPr="00A236B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46915" w:rsidRPr="00A236B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B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4. Выделение растворённых веществ методом выпаривания и кристаллизации на примере раствора поваренной соли.</w:t>
            </w:r>
          </w:p>
        </w:tc>
        <w:tc>
          <w:tcPr>
            <w:tcW w:w="2693" w:type="dxa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rPr>
          <w:trHeight w:val="63"/>
        </w:trPr>
        <w:tc>
          <w:tcPr>
            <w:tcW w:w="959" w:type="dxa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46915" w:rsidRPr="00A236B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B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Приготовление растворов в химической лаборатории и в быту.</w:t>
            </w:r>
            <w:r w:rsidRPr="00A23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9" w:type="dxa"/>
          </w:tcPr>
          <w:p w:rsidR="00846915" w:rsidRPr="00A236B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B5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процессом растворения веществ. Практическая работа № 5. Приготовление растворов веществ с определённой концентрацией растворённого вещества. Получение насыщенных и пересыщенных растворов.</w:t>
            </w:r>
          </w:p>
        </w:tc>
        <w:tc>
          <w:tcPr>
            <w:tcW w:w="2693" w:type="dxa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46915" w:rsidRPr="00A236B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B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Кристаллогидраты</w:t>
            </w:r>
            <w:r w:rsidRPr="00A236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A236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9" w:type="dxa"/>
          </w:tcPr>
          <w:p w:rsidR="00846915" w:rsidRPr="00A236B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B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6. Получение кристаллов солей из водных растворов методом медленного испарения и постепенного понижения температуры раствора (хлорид натрия, медный купорос, алюмокалиевые квасцы).</w:t>
            </w:r>
          </w:p>
        </w:tc>
        <w:tc>
          <w:tcPr>
            <w:tcW w:w="2693" w:type="dxa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46915" w:rsidRPr="00A236B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B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Занимательные опыты по теме: Химические реакции вокруг нас.</w:t>
            </w:r>
            <w:r w:rsidRPr="00A23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9" w:type="dxa"/>
          </w:tcPr>
          <w:p w:rsidR="00846915" w:rsidRPr="00A236B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B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7. Подготовка и показ демонстрационных опытов: “Вулкан”, “Зелёный огонь”, “Вода-катализатор”, «Звездный дождь», «Разноцветное пламя», «Вода зажигает бумагу».</w:t>
            </w:r>
          </w:p>
        </w:tc>
        <w:tc>
          <w:tcPr>
            <w:tcW w:w="2693" w:type="dxa"/>
          </w:tcPr>
          <w:p w:rsidR="00846915" w:rsidRPr="009720C3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Default="000516A4" w:rsidP="0005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3C" w:rsidTr="00366FBF">
        <w:tc>
          <w:tcPr>
            <w:tcW w:w="15417" w:type="dxa"/>
            <w:gridSpan w:val="6"/>
          </w:tcPr>
          <w:p w:rsidR="0019073C" w:rsidRPr="009720C3" w:rsidRDefault="0019073C" w:rsidP="0019073C">
            <w:pPr>
              <w:pStyle w:val="western"/>
              <w:shd w:val="clear" w:color="auto" w:fill="FFFFFF"/>
              <w:spacing w:before="0" w:beforeAutospacing="0" w:after="133" w:afterAutospacing="0"/>
            </w:pPr>
            <w:r w:rsidRPr="00E22DB8">
              <w:rPr>
                <w:b/>
                <w:bCs/>
                <w:color w:val="000000"/>
              </w:rPr>
              <w:t>Раздел 2</w:t>
            </w:r>
            <w:r>
              <w:rPr>
                <w:b/>
                <w:bCs/>
                <w:color w:val="000000"/>
              </w:rPr>
              <w:t xml:space="preserve">. </w:t>
            </w:r>
            <w:r w:rsidRPr="00E22DB8">
              <w:rPr>
                <w:b/>
                <w:bCs/>
                <w:color w:val="000000"/>
              </w:rPr>
              <w:t>Прикладная химия</w:t>
            </w:r>
            <w:r>
              <w:rPr>
                <w:b/>
                <w:bCs/>
                <w:color w:val="000000"/>
              </w:rPr>
              <w:t>.</w:t>
            </w: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1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Химия в быту</w:t>
            </w:r>
            <w:r w:rsidRPr="00AF3A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учащихся с видами бытовых химикатов. Разновидности моющих средств. Использование химических материалов для ремонта квартир. Чистка одежды от различных пятен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Лекция, демонстрационные опыты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Воздух в квартире.</w:t>
            </w: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и загрязняющие вещества.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Моющие средства для посуды.</w:t>
            </w: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8. Моющие средства для посуды. Работа с этикеткой. Опыт 1. Определение кислотности. Опыт 2. Определение мылкости. Опыт 3. </w:t>
            </w:r>
            <w:proofErr w:type="spellStart"/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Смываемость</w:t>
            </w:r>
            <w:proofErr w:type="spellEnd"/>
            <w:r w:rsidRPr="00AF3A2C">
              <w:rPr>
                <w:rFonts w:ascii="Times New Roman" w:hAnsi="Times New Roman" w:cs="Times New Roman"/>
                <w:sz w:val="24"/>
                <w:szCs w:val="24"/>
              </w:rPr>
              <w:t xml:space="preserve"> со стакана.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Химия в природе. </w:t>
            </w: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Проведение занимательных опытов по теме «Химия в природе». Демонстрация опытов: «Химические водоросли», «Тёмно-серая змея», «Оригинальное яйцо», «Минеральный «хамелеон».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Беседа, выступления с сообщениями, демонстрационный эксперимент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Практикум - исследование «Анализ воды».</w:t>
            </w: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9. Анализ воды. Определение опытным путём физических и химических показателей различных проб воды (водопроводная вода и вода из открытых источников). Определение: цвета, запаха, прозрачности, кислотности, наличия загрязняющих веществ органической и неорганической природы в пробах воды. Формулирование выводов о качестве и чистоте проб воды.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Практикум - исследование «Анализ почвы»</w:t>
            </w:r>
          </w:p>
        </w:tc>
        <w:tc>
          <w:tcPr>
            <w:tcW w:w="6379" w:type="dxa"/>
          </w:tcPr>
          <w:p w:rsidR="00846915" w:rsidRPr="00AF3A2C" w:rsidRDefault="00846915" w:rsidP="0096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10. Анализ почвы. Определение опытным путём физических и химических показателей различных проб почвы. 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Практикум - исследование «Анализ растений».</w:t>
            </w:r>
          </w:p>
        </w:tc>
        <w:tc>
          <w:tcPr>
            <w:tcW w:w="6379" w:type="dxa"/>
          </w:tcPr>
          <w:p w:rsidR="00846915" w:rsidRPr="00AF3A2C" w:rsidRDefault="00846915" w:rsidP="0096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11. Анализ растений. Определение опытным путём наличия в листьях комнатных растений загрязняющих веществ органической и неорганической природы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Роль минеральных веществ в организме человека. Микроэлементы. Биологические добавки</w:t>
            </w: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Органические и неорганические вещества в организме человека. Их роль.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846915" w:rsidRPr="00AF3A2C" w:rsidRDefault="00846915" w:rsidP="0010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 xml:space="preserve">Витамины, их роль в организме. </w:t>
            </w: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Из истории витаминов. Авитаминоз.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7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О пользе и вреде диет.</w:t>
            </w: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Влияние диет на обмен веществ.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7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 xml:space="preserve">Калорийность пищи. </w:t>
            </w:r>
            <w:r w:rsidRPr="00AF3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 калорийности дневного рациона.</w:t>
            </w: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 калорийности пищи. 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Практикум - исследование «Анализ чая»</w:t>
            </w: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12. Анализ чая. Определение опытным путём наличия биологически активных соединений (танинов, витамина С, кофеина) в пробах черного и зеленого чая.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Пищевые добавки</w:t>
            </w: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13. Пищевые добавки и их влияние на здоровье.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составляющие различных видов косметики. Характеристика известных косметологических фирм.</w:t>
            </w: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Состав косметических средств.</w:t>
            </w:r>
          </w:p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Приготовление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сметических средств в домашних у</w:t>
            </w: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словиях.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Лекция. Практические домашние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Лекарства в жизни человека. Лекарства и яды.</w:t>
            </w: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лекарств. Передозировка. Лекарственные растения. Растительные и животные яды.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Бактерии и вирусы.</w:t>
            </w: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История открытия инфекционных заболеваний. Современные методы борьбы с микроорганизмами. Эпидемии и пандемии.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846915" w:rsidRPr="00AF3A2C" w:rsidRDefault="00846915" w:rsidP="000A1624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F3A2C">
              <w:rPr>
                <w:rStyle w:val="c2"/>
                <w:color w:val="000000"/>
              </w:rPr>
              <w:t>Алкоголизм, наркомания, курение - болезни химической зависимости.</w:t>
            </w:r>
          </w:p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История табакокурения. Вредное влияние на организм наркотиков и алкоголя.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Викторина «Химия и здоровье человека»</w:t>
            </w:r>
          </w:p>
        </w:tc>
        <w:tc>
          <w:tcPr>
            <w:tcW w:w="6379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Практикум - исследование «Жевательная резинка»</w:t>
            </w:r>
          </w:p>
        </w:tc>
        <w:tc>
          <w:tcPr>
            <w:tcW w:w="6379" w:type="dxa"/>
          </w:tcPr>
          <w:p w:rsidR="00846915" w:rsidRPr="00AF3A2C" w:rsidRDefault="00846915" w:rsidP="001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14. Жевательная резинка. Опыт 1. Работа с этикетками. Опыт 2. Изучение физических свойств: проверка на растяжимость, проверка на долговременность вкуса. </w:t>
            </w:r>
          </w:p>
        </w:tc>
        <w:tc>
          <w:tcPr>
            <w:tcW w:w="2693" w:type="dxa"/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c>
          <w:tcPr>
            <w:tcW w:w="95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Практикум - исследование «Жевательная резинка»</w:t>
            </w:r>
          </w:p>
        </w:tc>
        <w:tc>
          <w:tcPr>
            <w:tcW w:w="6379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Опыт 3. Наличие красителей. Опыт 4. Определение кислотности. Опыт 5. Обнаружение подсластителей</w:t>
            </w:r>
          </w:p>
        </w:tc>
        <w:tc>
          <w:tcPr>
            <w:tcW w:w="2693" w:type="dxa"/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6915" w:rsidRPr="00AF3A2C" w:rsidRDefault="000516A4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15" w:rsidTr="0019073C">
        <w:trPr>
          <w:trHeight w:val="516"/>
        </w:trPr>
        <w:tc>
          <w:tcPr>
            <w:tcW w:w="959" w:type="dxa"/>
            <w:tcBorders>
              <w:bottom w:val="single" w:sz="4" w:space="0" w:color="auto"/>
            </w:tcBorders>
          </w:tcPr>
          <w:p w:rsidR="00846915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работ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Работы по выбранным темам.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46915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Беседы, практические работы.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46915" w:rsidRPr="00AF3A2C" w:rsidRDefault="006F4CC7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846915" w:rsidRPr="00AF3A2C" w:rsidRDefault="00846915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3C" w:rsidTr="0019073C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работ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Работы по выбранным темам.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Беседы, практические работы.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3C" w:rsidRPr="00AF3A2C" w:rsidRDefault="006F4CC7" w:rsidP="006F4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3C" w:rsidTr="0019073C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работ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Работы по выбранным темам.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Беседы, практические работы.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3C" w:rsidRPr="00AF3A2C" w:rsidRDefault="006F4CC7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516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3C" w:rsidTr="0019073C">
        <w:trPr>
          <w:trHeight w:val="15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работ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Работы по выбранным темам.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Беседы, практические работы.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3C" w:rsidRPr="00AF3A2C" w:rsidRDefault="006F4CC7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516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3C" w:rsidTr="0019073C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работ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Работы по выбранным темам.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Беседы, практические работы.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3C" w:rsidRPr="00AF3A2C" w:rsidRDefault="006F4CC7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516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3C" w:rsidTr="0019073C">
        <w:trPr>
          <w:trHeight w:val="15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работ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Работы по выбранным темам.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Беседы, практические работы.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3C" w:rsidRPr="00AF3A2C" w:rsidRDefault="006F4CC7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73C" w:rsidTr="0019073C">
        <w:trPr>
          <w:trHeight w:val="108"/>
        </w:trPr>
        <w:tc>
          <w:tcPr>
            <w:tcW w:w="959" w:type="dxa"/>
            <w:tcBorders>
              <w:top w:val="single" w:sz="4" w:space="0" w:color="auto"/>
            </w:tcBorders>
          </w:tcPr>
          <w:p w:rsidR="0019073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2C">
              <w:rPr>
                <w:rFonts w:ascii="Times New Roman" w:hAnsi="Times New Roman" w:cs="Times New Roman"/>
                <w:sz w:val="24"/>
                <w:szCs w:val="24"/>
              </w:rPr>
              <w:t>Тест, игра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073C" w:rsidRPr="00AF3A2C" w:rsidRDefault="006F4CC7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19073C" w:rsidRPr="00AF3A2C" w:rsidRDefault="0019073C" w:rsidP="00E2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0C3" w:rsidRDefault="009720C3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AF3A2C" w:rsidRDefault="00AF3A2C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AF3A2C" w:rsidRDefault="00AF3A2C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AF3A2C" w:rsidRDefault="00AF3A2C" w:rsidP="00E22DB8">
      <w:pPr>
        <w:rPr>
          <w:rFonts w:ascii="Times New Roman" w:hAnsi="Times New Roman" w:cs="Times New Roman"/>
          <w:b/>
          <w:sz w:val="28"/>
          <w:szCs w:val="28"/>
        </w:rPr>
      </w:pPr>
    </w:p>
    <w:p w:rsidR="00AF3A2C" w:rsidRDefault="00AF3A2C" w:rsidP="00E22DB8">
      <w:pPr>
        <w:rPr>
          <w:rFonts w:ascii="Times New Roman" w:hAnsi="Times New Roman" w:cs="Times New Roman"/>
          <w:b/>
          <w:sz w:val="28"/>
          <w:szCs w:val="28"/>
        </w:rPr>
      </w:pPr>
    </w:p>
    <w:sectPr w:rsidR="00AF3A2C" w:rsidSect="0084691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2D77"/>
    <w:multiLevelType w:val="multilevel"/>
    <w:tmpl w:val="DFF4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E2CC2"/>
    <w:multiLevelType w:val="multilevel"/>
    <w:tmpl w:val="81AA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E434F"/>
    <w:multiLevelType w:val="multilevel"/>
    <w:tmpl w:val="D6CC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F252F"/>
    <w:multiLevelType w:val="multilevel"/>
    <w:tmpl w:val="530A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10FB9"/>
    <w:multiLevelType w:val="multilevel"/>
    <w:tmpl w:val="AF86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C1F2A"/>
    <w:multiLevelType w:val="hybridMultilevel"/>
    <w:tmpl w:val="AB02DB2E"/>
    <w:lvl w:ilvl="0" w:tplc="25E87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B3618"/>
    <w:multiLevelType w:val="multilevel"/>
    <w:tmpl w:val="0BC2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A58CC"/>
    <w:multiLevelType w:val="multilevel"/>
    <w:tmpl w:val="AB1C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A2C5C"/>
    <w:multiLevelType w:val="multilevel"/>
    <w:tmpl w:val="09C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A76CC"/>
    <w:multiLevelType w:val="multilevel"/>
    <w:tmpl w:val="A926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3506A3"/>
    <w:multiLevelType w:val="multilevel"/>
    <w:tmpl w:val="B4A6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07034C"/>
    <w:multiLevelType w:val="multilevel"/>
    <w:tmpl w:val="59F0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B6086"/>
    <w:multiLevelType w:val="hybridMultilevel"/>
    <w:tmpl w:val="AB02DB2E"/>
    <w:lvl w:ilvl="0" w:tplc="25E87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74886"/>
    <w:multiLevelType w:val="multilevel"/>
    <w:tmpl w:val="0E3C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364DB"/>
    <w:multiLevelType w:val="multilevel"/>
    <w:tmpl w:val="25A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8D6EEC"/>
    <w:multiLevelType w:val="multilevel"/>
    <w:tmpl w:val="4B3C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F21B95"/>
    <w:multiLevelType w:val="hybridMultilevel"/>
    <w:tmpl w:val="3426E3D0"/>
    <w:lvl w:ilvl="0" w:tplc="122A4A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8"/>
  </w:num>
  <w:num w:numId="5">
    <w:abstractNumId w:val="10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14"/>
  </w:num>
  <w:num w:numId="11">
    <w:abstractNumId w:val="5"/>
  </w:num>
  <w:num w:numId="12">
    <w:abstractNumId w:val="11"/>
  </w:num>
  <w:num w:numId="13">
    <w:abstractNumId w:val="2"/>
  </w:num>
  <w:num w:numId="14">
    <w:abstractNumId w:val="6"/>
  </w:num>
  <w:num w:numId="15">
    <w:abstractNumId w:val="15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2B"/>
    <w:rsid w:val="00034378"/>
    <w:rsid w:val="000516A4"/>
    <w:rsid w:val="000A1624"/>
    <w:rsid w:val="000E655E"/>
    <w:rsid w:val="001052B8"/>
    <w:rsid w:val="00185D25"/>
    <w:rsid w:val="0019073C"/>
    <w:rsid w:val="001F39C4"/>
    <w:rsid w:val="0038672B"/>
    <w:rsid w:val="00437920"/>
    <w:rsid w:val="00632023"/>
    <w:rsid w:val="00677E8D"/>
    <w:rsid w:val="006F4CC7"/>
    <w:rsid w:val="00743767"/>
    <w:rsid w:val="00774BE5"/>
    <w:rsid w:val="00800E4B"/>
    <w:rsid w:val="00843B87"/>
    <w:rsid w:val="00846915"/>
    <w:rsid w:val="00886198"/>
    <w:rsid w:val="008E1D22"/>
    <w:rsid w:val="00961432"/>
    <w:rsid w:val="00964775"/>
    <w:rsid w:val="009720C3"/>
    <w:rsid w:val="009C5ADF"/>
    <w:rsid w:val="00A020F5"/>
    <w:rsid w:val="00A236B5"/>
    <w:rsid w:val="00A642D5"/>
    <w:rsid w:val="00AF3A2C"/>
    <w:rsid w:val="00B97624"/>
    <w:rsid w:val="00CB0D01"/>
    <w:rsid w:val="00CE2F91"/>
    <w:rsid w:val="00E22DB8"/>
    <w:rsid w:val="00E92040"/>
    <w:rsid w:val="00F46370"/>
    <w:rsid w:val="00FC4F5A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FDB1"/>
  <w15:docId w15:val="{C0BD46E7-74C6-411C-9B08-349E763C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8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8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0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">
    <w:name w:val="c2"/>
    <w:basedOn w:val="a0"/>
    <w:rsid w:val="001052B8"/>
  </w:style>
  <w:style w:type="paragraph" w:customStyle="1" w:styleId="c5">
    <w:name w:val="c5"/>
    <w:basedOn w:val="a"/>
    <w:rsid w:val="0010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10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C4F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Точка роста 1</cp:lastModifiedBy>
  <cp:revision>2</cp:revision>
  <cp:lastPrinted>2025-11-12T12:11:00Z</cp:lastPrinted>
  <dcterms:created xsi:type="dcterms:W3CDTF">2026-02-06T09:56:00Z</dcterms:created>
  <dcterms:modified xsi:type="dcterms:W3CDTF">2026-02-06T09:56:00Z</dcterms:modified>
</cp:coreProperties>
</file>