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6A" w:rsidRDefault="00694473" w:rsidP="00224BFB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Тема: «</w:t>
      </w:r>
      <w:r w:rsidR="00F2116A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ФЕОДАЛЬНАЯ РАЗДРОБЛЕННОСТЬ ЗАПАДНОЙ ЕВРОПЫ В IX–XI </w:t>
      </w:r>
      <w:r w:rsidR="00F2116A">
        <w:rPr>
          <w:rFonts w:ascii="Times New Roman" w:hAnsi="Times New Roman" w:cs="Times New Roman"/>
          <w:b/>
          <w:bCs/>
          <w:sz w:val="20"/>
          <w:szCs w:val="20"/>
        </w:rPr>
        <w:t>вв</w:t>
      </w:r>
      <w:r w:rsidR="00F2116A">
        <w:rPr>
          <w:rFonts w:ascii="Times New Roman" w:hAnsi="Times New Roman" w:cs="Times New Roman"/>
          <w:b/>
          <w:bCs/>
          <w:cap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»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06"/>
        <w:gridCol w:w="12348"/>
      </w:tblGrid>
      <w:tr w:rsidR="00F2116A" w:rsidTr="00F2116A">
        <w:trPr>
          <w:trHeight w:val="15"/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Педагогические </w:t>
            </w:r>
          </w:p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формирования представлений о причинах, сути и последствиях  феодальной раздробленности; познакомить с понятиями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феодализм, феодал, феодальное общество, феодальная лестница, вассалы, сеньоры, междоусобные войны, герцог, граф, барон, виконт, рыцари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понятия и термины: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феодализм, феодал, феодальное общество, феодальная лестница, вассалы, сеньоры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выявляют сущность и причины междоусобных войн; определяют, в чем проявлялась слабость королевской власти во Франции в данный период; составляют в паре с одноклассником диалог сеньора и его вассала о нарушении вассальной клятвы.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работают с иллюстративным материалом, используют современные источники информации, выделяют существенную информацию из текста,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и обосновывают выводы,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осознанно строят речевое высказывание в письменной форме.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сохраняют учебные задачи,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выбирают способ и результат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планируют свои действия в соответствии с поставленной учебной задачей, осуществляют пошаговый контроль и коррекцию своей деятельности, осознают качество и уровень усвоения материала.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решения коммуникационных задач, владеют диалогической формой речи, определяют способы взаимодействия с партнером.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необходимость учения, осознают ответственность за общее дело, проявляют заинтересованность в саморазвитии и получении дополнительной информации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«Феодальная раздробленность Западной Е</w:t>
            </w:r>
            <w:r w:rsidR="007576D6">
              <w:rPr>
                <w:rFonts w:ascii="Times New Roman" w:hAnsi="Times New Roman" w:cs="Times New Roman"/>
                <w:sz w:val="20"/>
                <w:szCs w:val="20"/>
              </w:rPr>
              <w:t xml:space="preserve">вропы в IX–XI вв.» 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 (экран), компьютер, мультимедийный проектор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 темы, понятия и термины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феодальной раздробленности. Феодальная лестница. Слабость королевской власти во Франции. Образование Священной Римской империи.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Феодализм, феодал, феодальное общество, феодальная лестница, вассалы, сеньоры, междоусобные войны, герцог, граф, барон, виконт, рыцари</w:t>
            </w:r>
          </w:p>
        </w:tc>
      </w:tr>
    </w:tbl>
    <w:p w:rsidR="00F2116A" w:rsidRDefault="00F2116A" w:rsidP="00F2116A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</w:rPr>
        <w:t>рганизационная структура (сценарий) урока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2"/>
        <w:gridCol w:w="1088"/>
        <w:gridCol w:w="4313"/>
        <w:gridCol w:w="1671"/>
        <w:gridCol w:w="982"/>
        <w:gridCol w:w="2087"/>
        <w:gridCol w:w="2226"/>
        <w:gridCol w:w="1105"/>
      </w:tblGrid>
      <w:tr w:rsidR="00F2116A" w:rsidTr="00F2116A">
        <w:trPr>
          <w:trHeight w:val="15"/>
          <w:tblHeader/>
          <w:jc w:val="center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урока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Обучающие и развивающие компоненты, задания и упр.</w:t>
            </w: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 учителя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 учащихся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организации взаимодействия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на уроке</w:t>
            </w:r>
          </w:p>
        </w:tc>
        <w:tc>
          <w:tcPr>
            <w:tcW w:w="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Формы контроля</w:t>
            </w:r>
          </w:p>
        </w:tc>
      </w:tr>
      <w:tr w:rsidR="00F2116A" w:rsidTr="00F2116A">
        <w:trPr>
          <w:trHeight w:val="15"/>
          <w:tblHeader/>
          <w:jc w:val="center"/>
        </w:trPr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предметные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формируемые умения (универсальные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учебные действия)</w:t>
            </w: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Организационный момент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Приветствует учащихся. Проверяет готовность к уроку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необходимость учения,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стремятся хорошо учиться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Акту-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проверка знаний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пройденному материалу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Что изменила во Франкском обществе военная реформа Карла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Мартелла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Почему распалась империя Карла Великого?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Что такое феодальная раздробленность?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ответы, приводят примеры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Называют характерные, существенные признаки исторических событий и явлений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средства для решения коммуникационных задач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делится на три варианта, каждому из них дается исторический термин, изученный на прошлом занятии, которому необходимо дать определение. 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Термины: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граф, император, империя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выполняют задание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определение терминам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граф, император, империя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принимают учебную задачу для самостоятельного выполнения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Терминологический диктант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Постановка учебных задач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Сообщает тему урока, предлагает сформулировать учебные задачи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задачи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выделяют и сохраняют учебные задачи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Изучение нового материала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на тему «Феодальная раздробленность…»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Комментирует информацию презентации, останавливаясь на наиболее существенных моментах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Приложение 1)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учителя, составляют конспект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фронтальная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понятия и термины: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феодализм, феодал, феодальное общество, феодальная лестница, вассалы, сеньоры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выявляют сущность и причины междоусобных войн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умеют работать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с иллюстративным материалом, использовать современные источники информации.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выбирают способ и результат действий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«Слабость королевской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власти 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Франции»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Формулирует проблемный вопрос: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Если король при феодальной раздробленности считался лишь «первым среди равных», то почему вообще сохранялась королевская власть? Для того чтобы ответить на этот вопрос, давайте рассмотрим положение Франции в этот период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(см. Приложение 2).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Основной вывод: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королевская власть была необходима феодалам для организации обороны от внешних врагов, а также выступала в роли верховного судьи во всевозможных спорах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рассказ учителя.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свое мнение 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формулируют ответ на проблемный вопрос. Делают записи в тетрадях. Подводят итог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Определяют, в чем проявлялась слабость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королевской власти во Франции в данный период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формулируют и обосновывают выводы.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владеют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диалогической формой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речи, умеют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тетради,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ответы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6A" w:rsidRDefault="00F211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 (п. 5,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38–39)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прочитать о том, каким образом произошло образование Священной Римской империи, и письменно ответить на вопрос: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Как образовалась Священная Римская империя?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 962 г.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Оттон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был провозглашен императором. Его власть распространялась на Германию и часть Италии. Позднее это политическое образование стали называть  Священной Римской империей германской нации.)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ответы, делают записи в тетрадь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Знают, как образовалась Священная Римская империя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умеют выделять существенную информацию из текста, осознанно строить речевое высказывание в письменной форме.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свои действия в соответствии  с поставленной учебной задачей, корректируют свою деятельность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</w:tr>
      <w:tr w:rsidR="00F2116A" w:rsidTr="00F2116A">
        <w:trPr>
          <w:trHeight w:val="15"/>
          <w:jc w:val="center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Первичное  осмысление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закрепление знаний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задание: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Составьте в паре с одноклассником диалог сеньора и вассала, разбирающих спорную ситуацию о нарушении вассальной клятвы. Какие аргументы приведут обе стороны в подтверждение своей правоты? Чем закончится спор? Аргументируйте свой ответ. Несколько пар у доски разыгрывают сценки диалога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 диалог, формулируют ответы, приводят примеры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в паре с одноклассником диалог сеньора и его вассала 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нарушении вассальной клятвы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осознают ответственность за общее дело.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осуществляют пошаговый контроль.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способы взаимодействия с партнером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F2116A" w:rsidTr="00F2116A">
        <w:trPr>
          <w:trHeight w:val="2452"/>
          <w:jc w:val="center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VI. Итоги урока. Рефлексия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Обобщающая беседа</w:t>
            </w: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Закончите предложения: 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 Самым интересным на уроке было…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 Мне понравилось…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 Сегодня я не понял…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 Хотелось бы подробнее узнать о…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§ 4; записи в тетрадях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вопросы, оценивают свою работу, эмоциональное состояние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домашнее задание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качество и уровень усвоения материала.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 заинтересованность в саморазвитии и получении дополнительной информации</w:t>
            </w:r>
          </w:p>
          <w:p w:rsidR="00F2116A" w:rsidRDefault="00F2116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принимают учебную задачу для самостоятельного выполнения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116A" w:rsidRDefault="00F2116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Оценивание работы учащихся на уроке </w:t>
            </w:r>
          </w:p>
        </w:tc>
      </w:tr>
    </w:tbl>
    <w:p w:rsidR="00F2116A" w:rsidRDefault="00F2116A" w:rsidP="00F2116A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Ресурсный материал к уроку</w:t>
      </w:r>
    </w:p>
    <w:p w:rsidR="00F2116A" w:rsidRDefault="00F2116A" w:rsidP="00F2116A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Приложение 1</w:t>
      </w:r>
    </w:p>
    <w:p w:rsidR="00F2116A" w:rsidRDefault="00F2116A" w:rsidP="00F2116A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ФЕОДАЛЬНАЯ РАЗДРОБЛЕННОСТЬ ЗАПАДНОЙ ЕВРОПЫ В IX–XI вв.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IX–XI вв. в Западной Европе каждый крупный феод (земельное владение) был как маленькое независимое государство, а феодал для простого населения был не просто землевладельцем, но и государем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сеньором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руках феодала находились суд, администрация, военные и политические силы.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Отношения между феодалами строились по принципу строгой иерархии, или проще – лестницы. На вершине феодальной лестницы находился король, он считался главным сеньором всех феодалов. Ниже располагалась титулованная знать (духовная и светская): герцоги и графы, а также архиепископы, епископы. Фактически каждый из них был независим от короля: на своих землях они чеканили свою монету, имели свое войско, вершили суд, объявляли войны. Дальше стояли бароны – они были вассалами герцогов и графов. (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Вассал</w:t>
      </w:r>
      <w:r>
        <w:rPr>
          <w:rFonts w:ascii="Times New Roman" w:hAnsi="Times New Roman" w:cs="Times New Roman"/>
          <w:sz w:val="20"/>
          <w:szCs w:val="20"/>
        </w:rPr>
        <w:t xml:space="preserve"> – это феодал, получивший от более крупного феодала (сеньора) земельное владение (феод) за несение службы и давший вассальную клятву.) Бароны, в свою очередь, были сеньорами рыцарей, которые не всегда обладали собственными вассалами. 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Крестьяне не входили в феодальную лестницу, они считались простолюдинами, в отличие от феодалов, которые образовывали класс благородных людей.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Благодаря существованию «феодальной лестницы» феодалы были фактически независимы от короля.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Особенностью феодальных отношений был принцип «Вассал моего вассала – не мой вассал», при котором феодалы, стоящие на низшей ступени, не подчинялись феодалам, вассалами которых являлись их собственные сеньоры.</w:t>
      </w:r>
    </w:p>
    <w:p w:rsidR="00F2116A" w:rsidRDefault="00F2116A" w:rsidP="00F2116A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F2116A" w:rsidRDefault="00F2116A" w:rsidP="00F2116A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СЛАБОСТЬ КОРОЛЕВСКОЙ ВЛАСТИ ВО ФРАНЦИИ В IX–XI вв.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мы с вами уже знаем, в период феодальной раздробленности королевская власть постепенно ослабевает. Это наглядно видно по именам французских королей, которым современники давали унизительные прозвища: Карл Толстый, Карл Простоватый, Людовик Заика, Людовик Ленивый. С конца IX в. династия Каролингов правит лишь номинально, а фактическая власть находится в руках наиболее влиятельных феодалов. С пресечением королевской династии в 987 г. на трон был возведен богатый и влиятельный граф Парижский Гуго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Капет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(это прозвище он получил из-за любимого им головного убора – капюшона).  Он стал основателем новой правящей династии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Капетингов</w:t>
      </w:r>
      <w:proofErr w:type="spellEnd"/>
      <w:r>
        <w:rPr>
          <w:rFonts w:ascii="Times New Roman" w:hAnsi="Times New Roman" w:cs="Times New Roman"/>
          <w:sz w:val="20"/>
          <w:szCs w:val="20"/>
        </w:rPr>
        <w:t>, которая находилась у власти до 1848 г.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Некогда единое государство в этот период было раздроблено на 14 частей, и многие из них значительно превышали королевские владения. Король считался лишь первым среди равных. К тому же смена династии плохо отразилась на авторитете королевской власти, нового правителя признали далеко не все и не сразу, а когда это произошло, то было только формальным. Королевский домен (владение) был сравнительно небольшим – это территория между Парижем и Орлеаном. </w:t>
      </w:r>
    </w:p>
    <w:p w:rsidR="00F2116A" w:rsidRDefault="00F2116A" w:rsidP="00F2116A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обладая реальной властью, король не издавал общегосударственных указов, законов, не мог собирать налоги в свою казну. Соответственно, у него не было сильного наемного войска, его армию составляли лишь собственные вассалы, получившие земли в его владениях.</w:t>
      </w:r>
    </w:p>
    <w:p w:rsidR="00790845" w:rsidRDefault="00790845"/>
    <w:sectPr w:rsidR="00790845" w:rsidSect="006944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6A"/>
    <w:rsid w:val="00224BFB"/>
    <w:rsid w:val="00694473"/>
    <w:rsid w:val="007576D6"/>
    <w:rsid w:val="00790845"/>
    <w:rsid w:val="00F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8B6F"/>
  <w15:chartTrackingRefBased/>
  <w15:docId w15:val="{B263C13B-0AB5-4D63-96E7-97BEC4F0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211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2025-03-10T10:27:00Z</dcterms:created>
  <dcterms:modified xsi:type="dcterms:W3CDTF">2025-03-10T10:30:00Z</dcterms:modified>
</cp:coreProperties>
</file>